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BE0" w:rsidRDefault="00773074" w:rsidP="00730BE0">
      <w:pPr>
        <w:jc w:val="center"/>
      </w:pPr>
      <w:r w:rsidRPr="00775485">
        <w:rPr>
          <w:noProof/>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25pt;height:59.25pt;visibility:visible">
            <v:imagedata r:id="rId8" o:title=""/>
          </v:shape>
        </w:pict>
      </w:r>
    </w:p>
    <w:p w:rsidR="00730BE0" w:rsidRPr="008E4050" w:rsidRDefault="00730BE0" w:rsidP="00730BE0">
      <w:pPr>
        <w:jc w:val="center"/>
      </w:pPr>
    </w:p>
    <w:p w:rsidR="00730BE0" w:rsidRDefault="00730BE0" w:rsidP="00730BE0">
      <w:pPr>
        <w:tabs>
          <w:tab w:val="center" w:pos="851"/>
        </w:tabs>
        <w:ind w:right="-18"/>
        <w:jc w:val="center"/>
        <w:rPr>
          <w:b/>
          <w:sz w:val="24"/>
          <w:szCs w:val="24"/>
        </w:rPr>
      </w:pPr>
      <w:r w:rsidRPr="00D105D5">
        <w:rPr>
          <w:b/>
          <w:sz w:val="24"/>
          <w:szCs w:val="24"/>
        </w:rPr>
        <w:t>НОВОКУЗНЕЦКИЙ ГОР</w:t>
      </w:r>
      <w:r w:rsidR="00584BD6">
        <w:rPr>
          <w:b/>
          <w:sz w:val="24"/>
          <w:szCs w:val="24"/>
        </w:rPr>
        <w:t>ОДСКОЙ СОВЕТ НАРОДНЫХ ДЕПУТАТОВ</w:t>
      </w:r>
    </w:p>
    <w:p w:rsidR="00730BE0" w:rsidRPr="00D105D5" w:rsidRDefault="00730BE0" w:rsidP="00730BE0">
      <w:pPr>
        <w:tabs>
          <w:tab w:val="center" w:pos="851"/>
        </w:tabs>
        <w:ind w:right="-18"/>
        <w:jc w:val="center"/>
        <w:rPr>
          <w:b/>
          <w:sz w:val="28"/>
          <w:szCs w:val="28"/>
        </w:rPr>
      </w:pPr>
      <w:r>
        <w:rPr>
          <w:b/>
          <w:sz w:val="28"/>
          <w:szCs w:val="28"/>
        </w:rPr>
        <w:t>Р Е Ш</w:t>
      </w:r>
      <w:r w:rsidRPr="00D105D5">
        <w:rPr>
          <w:b/>
          <w:sz w:val="28"/>
          <w:szCs w:val="28"/>
        </w:rPr>
        <w:t xml:space="preserve"> Е Н И Е</w:t>
      </w:r>
    </w:p>
    <w:tbl>
      <w:tblPr>
        <w:tblW w:w="0" w:type="auto"/>
        <w:tblInd w:w="58" w:type="dxa"/>
        <w:tblBorders>
          <w:top w:val="double" w:sz="4" w:space="0" w:color="auto"/>
        </w:tblBorders>
        <w:tblLook w:val="0000"/>
      </w:tblPr>
      <w:tblGrid>
        <w:gridCol w:w="9512"/>
      </w:tblGrid>
      <w:tr w:rsidR="00730BE0" w:rsidTr="00BA5EED">
        <w:trPr>
          <w:trHeight w:val="180"/>
        </w:trPr>
        <w:tc>
          <w:tcPr>
            <w:tcW w:w="9512" w:type="dxa"/>
          </w:tcPr>
          <w:p w:rsidR="00730BE0" w:rsidRDefault="00730BE0" w:rsidP="00167952">
            <w:pPr>
              <w:tabs>
                <w:tab w:val="center" w:pos="851"/>
              </w:tabs>
              <w:ind w:right="3118"/>
            </w:pPr>
          </w:p>
        </w:tc>
      </w:tr>
    </w:tbl>
    <w:p w:rsidR="00952495" w:rsidRPr="005D1A4B" w:rsidRDefault="00952495" w:rsidP="00952495">
      <w:pPr>
        <w:pStyle w:val="7"/>
        <w:keepNext w:val="0"/>
        <w:widowControl w:val="0"/>
        <w:jc w:val="center"/>
        <w:rPr>
          <w:bCs/>
          <w:spacing w:val="0"/>
          <w:sz w:val="24"/>
          <w:szCs w:val="24"/>
        </w:rPr>
      </w:pPr>
      <w:r w:rsidRPr="005D1A4B">
        <w:rPr>
          <w:bCs/>
          <w:spacing w:val="0"/>
          <w:sz w:val="24"/>
          <w:szCs w:val="24"/>
        </w:rPr>
        <w:t>О внесении изменений в решение Новокузнецкого городского Совета народных депутатов</w:t>
      </w:r>
    </w:p>
    <w:p w:rsidR="00952495" w:rsidRPr="005D1A4B" w:rsidRDefault="00952495" w:rsidP="00952495">
      <w:pPr>
        <w:pStyle w:val="7"/>
        <w:keepNext w:val="0"/>
        <w:widowControl w:val="0"/>
        <w:jc w:val="center"/>
        <w:rPr>
          <w:bCs/>
          <w:spacing w:val="0"/>
          <w:sz w:val="24"/>
          <w:szCs w:val="24"/>
        </w:rPr>
      </w:pPr>
      <w:r w:rsidRPr="005D1A4B">
        <w:rPr>
          <w:bCs/>
          <w:spacing w:val="0"/>
          <w:sz w:val="24"/>
          <w:szCs w:val="24"/>
        </w:rPr>
        <w:t>от 2</w:t>
      </w:r>
      <w:r w:rsidR="00E150FA">
        <w:rPr>
          <w:bCs/>
          <w:spacing w:val="0"/>
          <w:sz w:val="24"/>
          <w:szCs w:val="24"/>
          <w:lang w:val="ru-RU"/>
        </w:rPr>
        <w:t>3</w:t>
      </w:r>
      <w:r w:rsidRPr="005D1A4B">
        <w:rPr>
          <w:bCs/>
          <w:spacing w:val="0"/>
          <w:sz w:val="24"/>
          <w:szCs w:val="24"/>
        </w:rPr>
        <w:t>.12.20</w:t>
      </w:r>
      <w:r w:rsidR="00FD2177">
        <w:rPr>
          <w:bCs/>
          <w:spacing w:val="0"/>
          <w:sz w:val="24"/>
          <w:szCs w:val="24"/>
          <w:lang w:val="ru-RU"/>
        </w:rPr>
        <w:t>2</w:t>
      </w:r>
      <w:r w:rsidR="00E150FA">
        <w:rPr>
          <w:bCs/>
          <w:spacing w:val="0"/>
          <w:sz w:val="24"/>
          <w:szCs w:val="24"/>
          <w:lang w:val="ru-RU"/>
        </w:rPr>
        <w:t>5</w:t>
      </w:r>
      <w:r>
        <w:rPr>
          <w:bCs/>
          <w:spacing w:val="0"/>
          <w:sz w:val="24"/>
          <w:szCs w:val="24"/>
        </w:rPr>
        <w:t xml:space="preserve"> №</w:t>
      </w:r>
      <w:r w:rsidR="00FD2177">
        <w:rPr>
          <w:bCs/>
          <w:spacing w:val="0"/>
          <w:sz w:val="24"/>
          <w:szCs w:val="24"/>
          <w:lang w:val="ru-RU"/>
        </w:rPr>
        <w:t xml:space="preserve"> 1</w:t>
      </w:r>
      <w:r w:rsidR="00DD6B83">
        <w:rPr>
          <w:bCs/>
          <w:spacing w:val="0"/>
          <w:sz w:val="24"/>
          <w:szCs w:val="24"/>
          <w:lang w:val="ru-RU"/>
        </w:rPr>
        <w:t>8</w:t>
      </w:r>
      <w:r w:rsidRPr="005D1A4B">
        <w:rPr>
          <w:bCs/>
          <w:spacing w:val="0"/>
          <w:sz w:val="24"/>
          <w:szCs w:val="24"/>
        </w:rPr>
        <w:t>/</w:t>
      </w:r>
      <w:r>
        <w:rPr>
          <w:bCs/>
          <w:spacing w:val="0"/>
          <w:sz w:val="24"/>
          <w:szCs w:val="24"/>
          <w:lang w:val="ru-RU"/>
        </w:rPr>
        <w:t>1</w:t>
      </w:r>
      <w:r w:rsidR="00DD6B83">
        <w:rPr>
          <w:bCs/>
          <w:spacing w:val="0"/>
          <w:sz w:val="24"/>
          <w:szCs w:val="24"/>
          <w:lang w:val="ru-RU"/>
        </w:rPr>
        <w:t>1</w:t>
      </w:r>
      <w:r w:rsidR="00E150FA">
        <w:rPr>
          <w:bCs/>
          <w:spacing w:val="0"/>
          <w:sz w:val="24"/>
          <w:szCs w:val="24"/>
          <w:lang w:val="ru-RU"/>
        </w:rPr>
        <w:t>5</w:t>
      </w:r>
      <w:r w:rsidRPr="005D1A4B">
        <w:rPr>
          <w:bCs/>
          <w:spacing w:val="0"/>
          <w:sz w:val="24"/>
          <w:szCs w:val="24"/>
        </w:rPr>
        <w:t xml:space="preserve"> </w:t>
      </w:r>
      <w:r w:rsidR="009E1BC5">
        <w:rPr>
          <w:bCs/>
          <w:spacing w:val="0"/>
          <w:sz w:val="24"/>
          <w:szCs w:val="24"/>
        </w:rPr>
        <w:t>«</w:t>
      </w:r>
      <w:r w:rsidRPr="005D1A4B">
        <w:rPr>
          <w:bCs/>
          <w:spacing w:val="0"/>
          <w:sz w:val="24"/>
          <w:szCs w:val="24"/>
        </w:rPr>
        <w:t>О бюджете Новокузнецкого городского округа на 20</w:t>
      </w:r>
      <w:r w:rsidR="00FD2177">
        <w:rPr>
          <w:bCs/>
          <w:spacing w:val="0"/>
          <w:sz w:val="24"/>
          <w:szCs w:val="24"/>
          <w:lang w:val="ru-RU"/>
        </w:rPr>
        <w:t>2</w:t>
      </w:r>
      <w:r w:rsidR="00E150FA">
        <w:rPr>
          <w:bCs/>
          <w:spacing w:val="0"/>
          <w:sz w:val="24"/>
          <w:szCs w:val="24"/>
          <w:lang w:val="ru-RU"/>
        </w:rPr>
        <w:t>6</w:t>
      </w:r>
      <w:r w:rsidRPr="005D1A4B">
        <w:rPr>
          <w:bCs/>
          <w:spacing w:val="0"/>
          <w:sz w:val="24"/>
          <w:szCs w:val="24"/>
        </w:rPr>
        <w:t xml:space="preserve"> год</w:t>
      </w:r>
    </w:p>
    <w:p w:rsidR="00952495" w:rsidRPr="005D1A4B" w:rsidRDefault="00952495" w:rsidP="00952495">
      <w:pPr>
        <w:pStyle w:val="7"/>
        <w:keepNext w:val="0"/>
        <w:widowControl w:val="0"/>
        <w:jc w:val="center"/>
        <w:rPr>
          <w:bCs/>
          <w:spacing w:val="0"/>
          <w:sz w:val="24"/>
          <w:szCs w:val="24"/>
        </w:rPr>
      </w:pPr>
      <w:r w:rsidRPr="005D1A4B">
        <w:rPr>
          <w:bCs/>
          <w:spacing w:val="0"/>
          <w:sz w:val="24"/>
          <w:szCs w:val="24"/>
        </w:rPr>
        <w:t>и на плановый период 20</w:t>
      </w:r>
      <w:r>
        <w:rPr>
          <w:bCs/>
          <w:spacing w:val="0"/>
          <w:sz w:val="24"/>
          <w:szCs w:val="24"/>
        </w:rPr>
        <w:t>2</w:t>
      </w:r>
      <w:r w:rsidR="00E150FA">
        <w:rPr>
          <w:bCs/>
          <w:spacing w:val="0"/>
          <w:sz w:val="24"/>
          <w:szCs w:val="24"/>
          <w:lang w:val="ru-RU"/>
        </w:rPr>
        <w:t>7</w:t>
      </w:r>
      <w:r w:rsidRPr="005D1A4B">
        <w:rPr>
          <w:bCs/>
          <w:spacing w:val="0"/>
          <w:sz w:val="24"/>
          <w:szCs w:val="24"/>
        </w:rPr>
        <w:t xml:space="preserve"> и 202</w:t>
      </w:r>
      <w:r w:rsidR="00E150FA">
        <w:rPr>
          <w:bCs/>
          <w:spacing w:val="0"/>
          <w:sz w:val="24"/>
          <w:szCs w:val="24"/>
          <w:lang w:val="ru-RU"/>
        </w:rPr>
        <w:t>8</w:t>
      </w:r>
      <w:r w:rsidRPr="005D1A4B">
        <w:rPr>
          <w:bCs/>
          <w:spacing w:val="0"/>
          <w:sz w:val="24"/>
          <w:szCs w:val="24"/>
        </w:rPr>
        <w:t xml:space="preserve"> годов</w:t>
      </w:r>
      <w:r w:rsidR="009E1BC5">
        <w:rPr>
          <w:bCs/>
          <w:spacing w:val="0"/>
          <w:sz w:val="24"/>
          <w:szCs w:val="24"/>
        </w:rPr>
        <w:t>»</w:t>
      </w:r>
    </w:p>
    <w:p w:rsidR="00952495" w:rsidRPr="00AF1FF3" w:rsidRDefault="00952495" w:rsidP="00952495">
      <w:pPr>
        <w:jc w:val="center"/>
        <w:rPr>
          <w:b/>
          <w:bCs/>
          <w:sz w:val="24"/>
          <w:szCs w:val="24"/>
        </w:rPr>
      </w:pPr>
    </w:p>
    <w:p w:rsidR="00952495" w:rsidRPr="00124EC6" w:rsidRDefault="00952495" w:rsidP="00952495">
      <w:pPr>
        <w:jc w:val="right"/>
        <w:rPr>
          <w:sz w:val="24"/>
          <w:szCs w:val="24"/>
        </w:rPr>
      </w:pPr>
      <w:r w:rsidRPr="00124EC6">
        <w:rPr>
          <w:sz w:val="24"/>
          <w:szCs w:val="24"/>
        </w:rPr>
        <w:t>Принято</w:t>
      </w:r>
    </w:p>
    <w:p w:rsidR="00952495" w:rsidRPr="00124EC6" w:rsidRDefault="00952495" w:rsidP="00952495">
      <w:pPr>
        <w:jc w:val="right"/>
        <w:rPr>
          <w:sz w:val="24"/>
          <w:szCs w:val="24"/>
        </w:rPr>
      </w:pPr>
      <w:r w:rsidRPr="00124EC6">
        <w:rPr>
          <w:sz w:val="24"/>
          <w:szCs w:val="24"/>
        </w:rPr>
        <w:t>Новокузнецким городским</w:t>
      </w:r>
    </w:p>
    <w:p w:rsidR="00952495" w:rsidRPr="00124EC6" w:rsidRDefault="00952495" w:rsidP="00952495">
      <w:pPr>
        <w:jc w:val="right"/>
        <w:rPr>
          <w:sz w:val="24"/>
          <w:szCs w:val="24"/>
        </w:rPr>
      </w:pPr>
      <w:r w:rsidRPr="00124EC6">
        <w:rPr>
          <w:sz w:val="24"/>
          <w:szCs w:val="24"/>
        </w:rPr>
        <w:t>Советом народных депутатов</w:t>
      </w:r>
    </w:p>
    <w:p w:rsidR="00952495" w:rsidRPr="00730BE0" w:rsidRDefault="0062170B" w:rsidP="00952495">
      <w:pPr>
        <w:jc w:val="right"/>
        <w:rPr>
          <w:sz w:val="24"/>
          <w:szCs w:val="24"/>
        </w:rPr>
      </w:pPr>
      <w:r>
        <w:rPr>
          <w:sz w:val="24"/>
          <w:szCs w:val="24"/>
        </w:rPr>
        <w:t>«</w:t>
      </w:r>
      <w:r w:rsidR="00C20D8C">
        <w:rPr>
          <w:sz w:val="24"/>
          <w:szCs w:val="24"/>
        </w:rPr>
        <w:t>9</w:t>
      </w:r>
      <w:r w:rsidR="00500653">
        <w:rPr>
          <w:sz w:val="24"/>
          <w:szCs w:val="24"/>
        </w:rPr>
        <w:t>»</w:t>
      </w:r>
      <w:r w:rsidR="00FD2177">
        <w:rPr>
          <w:sz w:val="24"/>
          <w:szCs w:val="24"/>
        </w:rPr>
        <w:t xml:space="preserve"> </w:t>
      </w:r>
      <w:r w:rsidR="00B6565A">
        <w:rPr>
          <w:sz w:val="24"/>
          <w:szCs w:val="24"/>
        </w:rPr>
        <w:t>июня</w:t>
      </w:r>
      <w:r w:rsidR="00952495">
        <w:rPr>
          <w:sz w:val="24"/>
          <w:szCs w:val="24"/>
        </w:rPr>
        <w:t xml:space="preserve"> 202</w:t>
      </w:r>
      <w:r w:rsidR="00E150FA">
        <w:rPr>
          <w:sz w:val="24"/>
          <w:szCs w:val="24"/>
        </w:rPr>
        <w:t>6</w:t>
      </w:r>
      <w:r w:rsidR="00952495">
        <w:rPr>
          <w:sz w:val="24"/>
          <w:szCs w:val="24"/>
        </w:rPr>
        <w:t xml:space="preserve"> года</w:t>
      </w:r>
    </w:p>
    <w:p w:rsidR="00952495" w:rsidRPr="00AC1DA2" w:rsidRDefault="00952495" w:rsidP="00952495">
      <w:pPr>
        <w:numPr>
          <w:ilvl w:val="12"/>
          <w:numId w:val="0"/>
        </w:numPr>
        <w:ind w:firstLine="720"/>
        <w:jc w:val="both"/>
        <w:rPr>
          <w:sz w:val="24"/>
          <w:szCs w:val="24"/>
        </w:rPr>
      </w:pPr>
    </w:p>
    <w:p w:rsidR="00C0025F" w:rsidRPr="00C04F91" w:rsidRDefault="00C0025F" w:rsidP="00C0025F">
      <w:pPr>
        <w:pStyle w:val="a6"/>
        <w:spacing w:line="276" w:lineRule="auto"/>
        <w:ind w:firstLine="720"/>
        <w:jc w:val="both"/>
        <w:rPr>
          <w:sz w:val="24"/>
          <w:szCs w:val="24"/>
        </w:rPr>
      </w:pPr>
      <w:r w:rsidRPr="00C04F91">
        <w:rPr>
          <w:sz w:val="24"/>
          <w:szCs w:val="24"/>
        </w:rPr>
        <w:t xml:space="preserve">В соответствии с Бюджетным кодексом Российской Федерации и </w:t>
      </w:r>
      <w:r>
        <w:rPr>
          <w:sz w:val="24"/>
          <w:szCs w:val="24"/>
        </w:rPr>
        <w:t xml:space="preserve">статьями 16, 65 </w:t>
      </w:r>
      <w:r w:rsidRPr="00C04F91">
        <w:rPr>
          <w:sz w:val="24"/>
          <w:szCs w:val="24"/>
        </w:rPr>
        <w:t>Федеральн</w:t>
      </w:r>
      <w:r>
        <w:rPr>
          <w:sz w:val="24"/>
          <w:szCs w:val="24"/>
        </w:rPr>
        <w:t>ого</w:t>
      </w:r>
      <w:r w:rsidRPr="00C04F91">
        <w:rPr>
          <w:sz w:val="24"/>
          <w:szCs w:val="24"/>
        </w:rPr>
        <w:t xml:space="preserve"> закон</w:t>
      </w:r>
      <w:r>
        <w:rPr>
          <w:sz w:val="24"/>
          <w:szCs w:val="24"/>
        </w:rPr>
        <w:t>а</w:t>
      </w:r>
      <w:r w:rsidRPr="00C04F91">
        <w:rPr>
          <w:sz w:val="24"/>
          <w:szCs w:val="24"/>
        </w:rPr>
        <w:t xml:space="preserve"> от </w:t>
      </w:r>
      <w:r>
        <w:rPr>
          <w:sz w:val="24"/>
          <w:szCs w:val="24"/>
        </w:rPr>
        <w:t>20</w:t>
      </w:r>
      <w:r w:rsidRPr="00C04F91">
        <w:rPr>
          <w:sz w:val="24"/>
          <w:szCs w:val="24"/>
        </w:rPr>
        <w:t>.</w:t>
      </w:r>
      <w:r>
        <w:rPr>
          <w:sz w:val="24"/>
          <w:szCs w:val="24"/>
        </w:rPr>
        <w:t>03</w:t>
      </w:r>
      <w:r w:rsidRPr="00C04F91">
        <w:rPr>
          <w:sz w:val="24"/>
          <w:szCs w:val="24"/>
        </w:rPr>
        <w:t>.20</w:t>
      </w:r>
      <w:r>
        <w:rPr>
          <w:sz w:val="24"/>
          <w:szCs w:val="24"/>
        </w:rPr>
        <w:t>25</w:t>
      </w:r>
      <w:r w:rsidRPr="00C04F91">
        <w:rPr>
          <w:sz w:val="24"/>
          <w:szCs w:val="24"/>
        </w:rPr>
        <w:t xml:space="preserve"> №</w:t>
      </w:r>
      <w:r>
        <w:rPr>
          <w:sz w:val="24"/>
          <w:szCs w:val="24"/>
        </w:rPr>
        <w:t>33</w:t>
      </w:r>
      <w:r w:rsidRPr="00C04F91">
        <w:rPr>
          <w:sz w:val="24"/>
          <w:szCs w:val="24"/>
        </w:rPr>
        <w:t xml:space="preserve">-ФЗ </w:t>
      </w:r>
      <w:r>
        <w:rPr>
          <w:sz w:val="24"/>
          <w:szCs w:val="24"/>
        </w:rPr>
        <w:t>«</w:t>
      </w:r>
      <w:r w:rsidRPr="00C04F91">
        <w:rPr>
          <w:sz w:val="24"/>
          <w:szCs w:val="24"/>
        </w:rPr>
        <w:t>Об общих принципах организации местного самоуправл</w:t>
      </w:r>
      <w:r w:rsidRPr="00C04F91">
        <w:rPr>
          <w:sz w:val="24"/>
          <w:szCs w:val="24"/>
        </w:rPr>
        <w:t>е</w:t>
      </w:r>
      <w:r w:rsidRPr="00C04F91">
        <w:rPr>
          <w:sz w:val="24"/>
          <w:szCs w:val="24"/>
        </w:rPr>
        <w:t xml:space="preserve">ния в </w:t>
      </w:r>
      <w:r>
        <w:rPr>
          <w:sz w:val="24"/>
          <w:szCs w:val="24"/>
        </w:rPr>
        <w:t>единой системе публичной власти»</w:t>
      </w:r>
      <w:r w:rsidRPr="00C04F91">
        <w:rPr>
          <w:sz w:val="24"/>
          <w:szCs w:val="24"/>
        </w:rPr>
        <w:t>, руководствуясь статьями 28, 32, 33 Устава Новокузнецкого городского округа, Новокузнецкий городской Совет народных депутатов</w:t>
      </w:r>
    </w:p>
    <w:p w:rsidR="00730BE0" w:rsidRPr="00FF5FE7" w:rsidRDefault="00730BE0" w:rsidP="00F353B2">
      <w:pPr>
        <w:numPr>
          <w:ilvl w:val="12"/>
          <w:numId w:val="0"/>
        </w:numPr>
        <w:spacing w:before="120" w:after="120"/>
        <w:ind w:firstLine="709"/>
        <w:jc w:val="both"/>
        <w:rPr>
          <w:b/>
          <w:sz w:val="24"/>
          <w:szCs w:val="24"/>
        </w:rPr>
      </w:pPr>
      <w:r w:rsidRPr="00FF5FE7">
        <w:rPr>
          <w:b/>
          <w:sz w:val="24"/>
          <w:szCs w:val="24"/>
        </w:rPr>
        <w:t>РЕШИЛ:</w:t>
      </w:r>
    </w:p>
    <w:p w:rsidR="001B41B4" w:rsidRPr="00C04F91" w:rsidRDefault="001B41B4" w:rsidP="009703B6">
      <w:pPr>
        <w:numPr>
          <w:ilvl w:val="12"/>
          <w:numId w:val="0"/>
        </w:numPr>
        <w:spacing w:line="276" w:lineRule="auto"/>
        <w:ind w:firstLine="720"/>
        <w:jc w:val="both"/>
        <w:rPr>
          <w:b/>
          <w:bCs/>
          <w:sz w:val="24"/>
          <w:szCs w:val="24"/>
        </w:rPr>
      </w:pPr>
      <w:r w:rsidRPr="00C04F91">
        <w:rPr>
          <w:sz w:val="24"/>
          <w:szCs w:val="24"/>
        </w:rPr>
        <w:t>1.</w:t>
      </w:r>
      <w:r w:rsidRPr="00C04F91">
        <w:rPr>
          <w:b/>
          <w:bCs/>
          <w:sz w:val="24"/>
          <w:szCs w:val="24"/>
        </w:rPr>
        <w:t xml:space="preserve"> </w:t>
      </w:r>
      <w:r w:rsidRPr="00C04F91">
        <w:rPr>
          <w:sz w:val="24"/>
          <w:szCs w:val="24"/>
        </w:rPr>
        <w:t>Внести в решение Новокузнецкого городского Совета народных депутатов от 2</w:t>
      </w:r>
      <w:r w:rsidR="00E150FA">
        <w:rPr>
          <w:sz w:val="24"/>
          <w:szCs w:val="24"/>
        </w:rPr>
        <w:t>3</w:t>
      </w:r>
      <w:r w:rsidRPr="00C04F91">
        <w:rPr>
          <w:sz w:val="24"/>
          <w:szCs w:val="24"/>
        </w:rPr>
        <w:t>.12.202</w:t>
      </w:r>
      <w:r w:rsidR="00E150FA">
        <w:rPr>
          <w:sz w:val="24"/>
          <w:szCs w:val="24"/>
        </w:rPr>
        <w:t>5</w:t>
      </w:r>
      <w:r w:rsidRPr="00C04F91">
        <w:rPr>
          <w:sz w:val="24"/>
          <w:szCs w:val="24"/>
        </w:rPr>
        <w:t xml:space="preserve"> № </w:t>
      </w:r>
      <w:r w:rsidR="00FD2177">
        <w:rPr>
          <w:sz w:val="24"/>
          <w:szCs w:val="24"/>
        </w:rPr>
        <w:t>1</w:t>
      </w:r>
      <w:r w:rsidR="00DD6B83">
        <w:rPr>
          <w:sz w:val="24"/>
          <w:szCs w:val="24"/>
        </w:rPr>
        <w:t>8</w:t>
      </w:r>
      <w:r w:rsidRPr="00C04F91">
        <w:rPr>
          <w:sz w:val="24"/>
          <w:szCs w:val="24"/>
        </w:rPr>
        <w:t>/</w:t>
      </w:r>
      <w:r w:rsidR="00CA13EB">
        <w:rPr>
          <w:sz w:val="24"/>
          <w:szCs w:val="24"/>
        </w:rPr>
        <w:t>1</w:t>
      </w:r>
      <w:r w:rsidR="00DD6B83">
        <w:rPr>
          <w:sz w:val="24"/>
          <w:szCs w:val="24"/>
        </w:rPr>
        <w:t>1</w:t>
      </w:r>
      <w:r w:rsidR="00E150FA">
        <w:rPr>
          <w:sz w:val="24"/>
          <w:szCs w:val="24"/>
        </w:rPr>
        <w:t>5</w:t>
      </w:r>
      <w:r w:rsidRPr="00C04F91">
        <w:rPr>
          <w:sz w:val="24"/>
          <w:szCs w:val="24"/>
        </w:rPr>
        <w:t xml:space="preserve"> </w:t>
      </w:r>
      <w:r w:rsidR="009E1BC5">
        <w:rPr>
          <w:sz w:val="24"/>
          <w:szCs w:val="24"/>
        </w:rPr>
        <w:t>«</w:t>
      </w:r>
      <w:r w:rsidRPr="00C04F91">
        <w:rPr>
          <w:sz w:val="24"/>
          <w:szCs w:val="24"/>
        </w:rPr>
        <w:t>О бюджете Новокузнецкого городского округа на 202</w:t>
      </w:r>
      <w:r w:rsidR="00E150FA">
        <w:rPr>
          <w:sz w:val="24"/>
          <w:szCs w:val="24"/>
        </w:rPr>
        <w:t>6</w:t>
      </w:r>
      <w:r w:rsidRPr="00C04F91">
        <w:rPr>
          <w:sz w:val="24"/>
          <w:szCs w:val="24"/>
        </w:rPr>
        <w:t xml:space="preserve"> год и на плановый период 202</w:t>
      </w:r>
      <w:r w:rsidR="00E150FA">
        <w:rPr>
          <w:sz w:val="24"/>
          <w:szCs w:val="24"/>
        </w:rPr>
        <w:t>7</w:t>
      </w:r>
      <w:r w:rsidRPr="00C04F91">
        <w:rPr>
          <w:sz w:val="24"/>
          <w:szCs w:val="24"/>
        </w:rPr>
        <w:t xml:space="preserve"> и 202</w:t>
      </w:r>
      <w:r w:rsidR="00E150FA">
        <w:rPr>
          <w:sz w:val="24"/>
          <w:szCs w:val="24"/>
        </w:rPr>
        <w:t>8</w:t>
      </w:r>
      <w:r w:rsidRPr="00C04F91">
        <w:rPr>
          <w:sz w:val="24"/>
          <w:szCs w:val="24"/>
        </w:rPr>
        <w:t xml:space="preserve"> годов</w:t>
      </w:r>
      <w:r w:rsidR="009E1BC5">
        <w:rPr>
          <w:sz w:val="24"/>
          <w:szCs w:val="24"/>
        </w:rPr>
        <w:t>»</w:t>
      </w:r>
      <w:r w:rsidRPr="00C04F91">
        <w:rPr>
          <w:sz w:val="24"/>
          <w:szCs w:val="24"/>
        </w:rPr>
        <w:t xml:space="preserve"> следующие изменения</w:t>
      </w:r>
      <w:r w:rsidRPr="00C04F91">
        <w:rPr>
          <w:bCs/>
          <w:sz w:val="24"/>
          <w:szCs w:val="24"/>
        </w:rPr>
        <w:t>:</w:t>
      </w:r>
    </w:p>
    <w:p w:rsidR="001B41B4" w:rsidRPr="00C04F91" w:rsidRDefault="001B41B4" w:rsidP="009703B6">
      <w:pPr>
        <w:pStyle w:val="a6"/>
        <w:spacing w:line="276" w:lineRule="auto"/>
        <w:ind w:firstLine="720"/>
        <w:jc w:val="both"/>
        <w:rPr>
          <w:sz w:val="24"/>
          <w:szCs w:val="24"/>
        </w:rPr>
      </w:pPr>
      <w:r w:rsidRPr="00C04F91">
        <w:rPr>
          <w:sz w:val="24"/>
          <w:szCs w:val="24"/>
        </w:rPr>
        <w:t>1.1. Пункт 1 изложить в следующей редакции:</w:t>
      </w:r>
    </w:p>
    <w:p w:rsidR="001B41B4" w:rsidRPr="00C04F91" w:rsidRDefault="009E1BC5" w:rsidP="009703B6">
      <w:pPr>
        <w:spacing w:line="276" w:lineRule="auto"/>
        <w:ind w:firstLine="709"/>
        <w:jc w:val="both"/>
        <w:rPr>
          <w:sz w:val="24"/>
          <w:szCs w:val="24"/>
        </w:rPr>
      </w:pPr>
      <w:r>
        <w:rPr>
          <w:bCs/>
          <w:sz w:val="24"/>
          <w:szCs w:val="24"/>
        </w:rPr>
        <w:t>«</w:t>
      </w:r>
      <w:r w:rsidR="001B41B4" w:rsidRPr="00351CE6">
        <w:rPr>
          <w:bCs/>
          <w:sz w:val="24"/>
          <w:szCs w:val="24"/>
        </w:rPr>
        <w:t>1.</w:t>
      </w:r>
      <w:r w:rsidR="001B41B4" w:rsidRPr="00351CE6">
        <w:rPr>
          <w:sz w:val="24"/>
          <w:szCs w:val="24"/>
        </w:rPr>
        <w:t xml:space="preserve"> Утвердить основные характеристики бюджета Новокузнецкого городского о</w:t>
      </w:r>
      <w:r w:rsidR="001B41B4" w:rsidRPr="00351CE6">
        <w:rPr>
          <w:sz w:val="24"/>
          <w:szCs w:val="24"/>
        </w:rPr>
        <w:t>к</w:t>
      </w:r>
      <w:r w:rsidR="001B41B4" w:rsidRPr="00351CE6">
        <w:rPr>
          <w:sz w:val="24"/>
          <w:szCs w:val="24"/>
        </w:rPr>
        <w:t>руга (далее</w:t>
      </w:r>
      <w:r w:rsidR="00C0025F">
        <w:rPr>
          <w:sz w:val="24"/>
          <w:szCs w:val="24"/>
        </w:rPr>
        <w:t xml:space="preserve"> также</w:t>
      </w:r>
      <w:r w:rsidR="001B41B4" w:rsidRPr="00351CE6">
        <w:rPr>
          <w:sz w:val="24"/>
          <w:szCs w:val="24"/>
        </w:rPr>
        <w:t xml:space="preserve"> – бюджет города) на 202</w:t>
      </w:r>
      <w:r w:rsidR="00E150FA" w:rsidRPr="00351CE6">
        <w:rPr>
          <w:sz w:val="24"/>
          <w:szCs w:val="24"/>
        </w:rPr>
        <w:t>6</w:t>
      </w:r>
      <w:r w:rsidR="001B41B4" w:rsidRPr="00351CE6">
        <w:rPr>
          <w:sz w:val="24"/>
          <w:szCs w:val="24"/>
        </w:rPr>
        <w:t xml:space="preserve"> год:</w:t>
      </w:r>
    </w:p>
    <w:p w:rsidR="001B41B4" w:rsidRPr="002569D6" w:rsidRDefault="001B41B4" w:rsidP="009703B6">
      <w:pPr>
        <w:spacing w:line="276" w:lineRule="auto"/>
        <w:ind w:firstLine="709"/>
        <w:jc w:val="both"/>
        <w:rPr>
          <w:sz w:val="24"/>
          <w:szCs w:val="24"/>
        </w:rPr>
      </w:pPr>
      <w:r w:rsidRPr="00546486">
        <w:rPr>
          <w:sz w:val="24"/>
          <w:szCs w:val="24"/>
        </w:rPr>
        <w:t xml:space="preserve">- общий объем доходов бюджета города в </w:t>
      </w:r>
      <w:r w:rsidRPr="006A2BDB">
        <w:rPr>
          <w:sz w:val="24"/>
          <w:szCs w:val="24"/>
        </w:rPr>
        <w:t xml:space="preserve">сумме </w:t>
      </w:r>
      <w:r w:rsidR="00EF10E3" w:rsidRPr="006A2BDB">
        <w:rPr>
          <w:sz w:val="24"/>
          <w:szCs w:val="24"/>
        </w:rPr>
        <w:t>25</w:t>
      </w:r>
      <w:r w:rsidR="006A2BDB" w:rsidRPr="006A2BDB">
        <w:rPr>
          <w:sz w:val="24"/>
          <w:szCs w:val="24"/>
        </w:rPr>
        <w:t> 614 854,4</w:t>
      </w:r>
      <w:r w:rsidR="007C60E0" w:rsidRPr="006A2BDB">
        <w:rPr>
          <w:sz w:val="24"/>
          <w:szCs w:val="24"/>
        </w:rPr>
        <w:t xml:space="preserve"> </w:t>
      </w:r>
      <w:r w:rsidRPr="006A2BDB">
        <w:rPr>
          <w:sz w:val="24"/>
          <w:szCs w:val="24"/>
        </w:rPr>
        <w:t>тыс</w:t>
      </w:r>
      <w:r w:rsidRPr="002569D6">
        <w:rPr>
          <w:sz w:val="24"/>
          <w:szCs w:val="24"/>
        </w:rPr>
        <w:t>. руб.;</w:t>
      </w:r>
    </w:p>
    <w:p w:rsidR="001B41B4" w:rsidRPr="00F66D61" w:rsidRDefault="001B41B4" w:rsidP="009703B6">
      <w:pPr>
        <w:spacing w:line="276" w:lineRule="auto"/>
        <w:ind w:firstLine="709"/>
        <w:jc w:val="both"/>
        <w:rPr>
          <w:sz w:val="24"/>
          <w:szCs w:val="24"/>
        </w:rPr>
      </w:pPr>
      <w:r w:rsidRPr="002569D6">
        <w:rPr>
          <w:sz w:val="24"/>
          <w:szCs w:val="24"/>
        </w:rPr>
        <w:t xml:space="preserve">- общий объем расходов бюджета города в сумме </w:t>
      </w:r>
      <w:r w:rsidR="00DD6B83" w:rsidRPr="006C5483">
        <w:rPr>
          <w:sz w:val="24"/>
          <w:szCs w:val="24"/>
        </w:rPr>
        <w:t>2</w:t>
      </w:r>
      <w:r w:rsidR="006C5483" w:rsidRPr="006C5483">
        <w:rPr>
          <w:sz w:val="24"/>
          <w:szCs w:val="24"/>
        </w:rPr>
        <w:t>6</w:t>
      </w:r>
      <w:r w:rsidR="007C60E0" w:rsidRPr="006C5483">
        <w:rPr>
          <w:sz w:val="24"/>
          <w:szCs w:val="24"/>
        </w:rPr>
        <w:t> </w:t>
      </w:r>
      <w:r w:rsidR="006C5483" w:rsidRPr="006C5483">
        <w:rPr>
          <w:sz w:val="24"/>
          <w:szCs w:val="24"/>
        </w:rPr>
        <w:t>466</w:t>
      </w:r>
      <w:r w:rsidR="007C60E0" w:rsidRPr="006C5483">
        <w:rPr>
          <w:sz w:val="24"/>
          <w:szCs w:val="24"/>
        </w:rPr>
        <w:t> </w:t>
      </w:r>
      <w:r w:rsidR="006C5483" w:rsidRPr="006C5483">
        <w:rPr>
          <w:sz w:val="24"/>
          <w:szCs w:val="24"/>
        </w:rPr>
        <w:t>854</w:t>
      </w:r>
      <w:r w:rsidR="007C60E0" w:rsidRPr="006C5483">
        <w:rPr>
          <w:sz w:val="24"/>
          <w:szCs w:val="24"/>
        </w:rPr>
        <w:t>,</w:t>
      </w:r>
      <w:r w:rsidR="00351CE6" w:rsidRPr="006C5483">
        <w:rPr>
          <w:sz w:val="24"/>
          <w:szCs w:val="24"/>
        </w:rPr>
        <w:t>4</w:t>
      </w:r>
      <w:r w:rsidR="007C60E0">
        <w:rPr>
          <w:sz w:val="24"/>
          <w:szCs w:val="24"/>
        </w:rPr>
        <w:t xml:space="preserve"> </w:t>
      </w:r>
      <w:r w:rsidRPr="00F66D61">
        <w:rPr>
          <w:sz w:val="24"/>
          <w:szCs w:val="24"/>
        </w:rPr>
        <w:t>тыс. руб.;</w:t>
      </w:r>
    </w:p>
    <w:p w:rsidR="001B41B4" w:rsidRPr="00351CE6" w:rsidRDefault="001B41B4" w:rsidP="009703B6">
      <w:pPr>
        <w:spacing w:line="276" w:lineRule="auto"/>
        <w:ind w:firstLine="709"/>
        <w:jc w:val="both"/>
        <w:rPr>
          <w:sz w:val="24"/>
          <w:szCs w:val="24"/>
        </w:rPr>
      </w:pPr>
      <w:r w:rsidRPr="00CE0BAA">
        <w:rPr>
          <w:sz w:val="24"/>
          <w:szCs w:val="24"/>
        </w:rPr>
        <w:t xml:space="preserve">- размер дефицита бюджета города в сумме </w:t>
      </w:r>
      <w:r w:rsidR="00CE0BAA" w:rsidRPr="00CE0BAA">
        <w:rPr>
          <w:sz w:val="24"/>
          <w:szCs w:val="24"/>
        </w:rPr>
        <w:t>852</w:t>
      </w:r>
      <w:r w:rsidR="0083533B" w:rsidRPr="00CE0BAA">
        <w:rPr>
          <w:sz w:val="24"/>
          <w:szCs w:val="24"/>
        </w:rPr>
        <w:t> 000,0</w:t>
      </w:r>
      <w:r w:rsidR="007C60E0" w:rsidRPr="00CE0BAA">
        <w:rPr>
          <w:sz w:val="24"/>
          <w:szCs w:val="24"/>
        </w:rPr>
        <w:t xml:space="preserve"> </w:t>
      </w:r>
      <w:r w:rsidR="000F5998" w:rsidRPr="00CE0BAA">
        <w:rPr>
          <w:sz w:val="24"/>
          <w:szCs w:val="24"/>
        </w:rPr>
        <w:t xml:space="preserve">тыс. руб. или </w:t>
      </w:r>
      <w:r w:rsidR="00F76AA1" w:rsidRPr="00CE0BAA">
        <w:rPr>
          <w:sz w:val="24"/>
          <w:szCs w:val="24"/>
        </w:rPr>
        <w:t>10</w:t>
      </w:r>
      <w:r w:rsidR="000F5998" w:rsidRPr="00CE0BAA">
        <w:rPr>
          <w:sz w:val="24"/>
          <w:szCs w:val="24"/>
        </w:rPr>
        <w:t xml:space="preserve"> процент</w:t>
      </w:r>
      <w:r w:rsidR="00A375D1" w:rsidRPr="00CE0BAA">
        <w:rPr>
          <w:sz w:val="24"/>
          <w:szCs w:val="24"/>
        </w:rPr>
        <w:t>ов</w:t>
      </w:r>
      <w:r w:rsidR="000F5998" w:rsidRPr="00CE0BAA">
        <w:rPr>
          <w:sz w:val="24"/>
          <w:szCs w:val="24"/>
        </w:rPr>
        <w:t xml:space="preserve"> от объема доходов бюджета города на 202</w:t>
      </w:r>
      <w:r w:rsidR="00E150FA" w:rsidRPr="00CE0BAA">
        <w:rPr>
          <w:sz w:val="24"/>
          <w:szCs w:val="24"/>
        </w:rPr>
        <w:t>6</w:t>
      </w:r>
      <w:r w:rsidR="000F5998" w:rsidRPr="00CE0BAA">
        <w:rPr>
          <w:sz w:val="24"/>
          <w:szCs w:val="24"/>
        </w:rPr>
        <w:t xml:space="preserve"> год без учета безвозмездных поступлений и поступлений налоговых доходов по дополнительным нормативам отчислений.</w:t>
      </w:r>
      <w:r w:rsidR="009E1BC5" w:rsidRPr="00CE0BAA">
        <w:rPr>
          <w:sz w:val="24"/>
          <w:szCs w:val="24"/>
        </w:rPr>
        <w:t>»</w:t>
      </w:r>
      <w:r w:rsidRPr="00CE0BAA">
        <w:rPr>
          <w:sz w:val="24"/>
          <w:szCs w:val="24"/>
        </w:rPr>
        <w:t>.</w:t>
      </w:r>
    </w:p>
    <w:p w:rsidR="001764E6" w:rsidRPr="00FF5FE7" w:rsidRDefault="001764E6" w:rsidP="009703B6">
      <w:pPr>
        <w:pStyle w:val="a6"/>
        <w:spacing w:line="276" w:lineRule="auto"/>
        <w:ind w:firstLine="720"/>
        <w:jc w:val="both"/>
        <w:rPr>
          <w:sz w:val="24"/>
          <w:szCs w:val="24"/>
        </w:rPr>
      </w:pPr>
      <w:r w:rsidRPr="00FF5FE7">
        <w:rPr>
          <w:sz w:val="24"/>
          <w:szCs w:val="24"/>
        </w:rPr>
        <w:t>1.2. Абзацы второй и третий пункта 2 изложить в следующей редакции:</w:t>
      </w:r>
    </w:p>
    <w:p w:rsidR="001764E6" w:rsidRPr="0020351F" w:rsidRDefault="009E1BC5" w:rsidP="009703B6">
      <w:pPr>
        <w:spacing w:line="276" w:lineRule="auto"/>
        <w:ind w:firstLine="709"/>
        <w:jc w:val="both"/>
        <w:rPr>
          <w:sz w:val="24"/>
          <w:szCs w:val="24"/>
        </w:rPr>
      </w:pPr>
      <w:r>
        <w:rPr>
          <w:b/>
          <w:sz w:val="24"/>
          <w:szCs w:val="24"/>
        </w:rPr>
        <w:t>«</w:t>
      </w:r>
      <w:r w:rsidR="001764E6" w:rsidRPr="001764E6">
        <w:rPr>
          <w:b/>
          <w:sz w:val="24"/>
          <w:szCs w:val="24"/>
        </w:rPr>
        <w:t>-</w:t>
      </w:r>
      <w:r w:rsidR="001764E6" w:rsidRPr="0020351F">
        <w:rPr>
          <w:sz w:val="24"/>
          <w:szCs w:val="24"/>
        </w:rPr>
        <w:t xml:space="preserve"> общий объем доходов бюджета города на 20</w:t>
      </w:r>
      <w:r w:rsidR="001764E6">
        <w:rPr>
          <w:sz w:val="24"/>
          <w:szCs w:val="24"/>
        </w:rPr>
        <w:t>2</w:t>
      </w:r>
      <w:r w:rsidR="00E150FA">
        <w:rPr>
          <w:sz w:val="24"/>
          <w:szCs w:val="24"/>
        </w:rPr>
        <w:t>7</w:t>
      </w:r>
      <w:r w:rsidR="001764E6" w:rsidRPr="0020351F">
        <w:rPr>
          <w:sz w:val="24"/>
          <w:szCs w:val="24"/>
        </w:rPr>
        <w:t xml:space="preserve"> год в </w:t>
      </w:r>
      <w:r w:rsidR="001764E6" w:rsidRPr="00C64624">
        <w:rPr>
          <w:sz w:val="24"/>
          <w:szCs w:val="24"/>
        </w:rPr>
        <w:t xml:space="preserve">сумме </w:t>
      </w:r>
      <w:r w:rsidR="006A2BDB">
        <w:rPr>
          <w:sz w:val="24"/>
          <w:szCs w:val="24"/>
        </w:rPr>
        <w:t>26 428 484,2</w:t>
      </w:r>
      <w:r w:rsidR="001764E6" w:rsidRPr="0020351F">
        <w:rPr>
          <w:sz w:val="24"/>
          <w:szCs w:val="24"/>
        </w:rPr>
        <w:t xml:space="preserve"> тыс. руб. и на 20</w:t>
      </w:r>
      <w:r w:rsidR="001764E6">
        <w:rPr>
          <w:sz w:val="24"/>
          <w:szCs w:val="24"/>
        </w:rPr>
        <w:t>2</w:t>
      </w:r>
      <w:r w:rsidR="00E150FA">
        <w:rPr>
          <w:sz w:val="24"/>
          <w:szCs w:val="24"/>
        </w:rPr>
        <w:t>8</w:t>
      </w:r>
      <w:r w:rsidR="001764E6" w:rsidRPr="0020351F">
        <w:rPr>
          <w:sz w:val="24"/>
          <w:szCs w:val="24"/>
        </w:rPr>
        <w:t xml:space="preserve"> год в сумме </w:t>
      </w:r>
      <w:r w:rsidR="006A2BDB">
        <w:rPr>
          <w:sz w:val="24"/>
          <w:szCs w:val="24"/>
        </w:rPr>
        <w:t>26 633 030,2</w:t>
      </w:r>
      <w:r w:rsidR="00F46E22">
        <w:rPr>
          <w:sz w:val="24"/>
          <w:szCs w:val="24"/>
        </w:rPr>
        <w:t xml:space="preserve"> </w:t>
      </w:r>
      <w:r w:rsidR="001764E6" w:rsidRPr="0020351F">
        <w:rPr>
          <w:sz w:val="24"/>
          <w:szCs w:val="24"/>
        </w:rPr>
        <w:t>тыс. руб.;</w:t>
      </w:r>
    </w:p>
    <w:p w:rsidR="001764E6" w:rsidRDefault="001764E6" w:rsidP="009703B6">
      <w:pPr>
        <w:spacing w:line="276" w:lineRule="auto"/>
        <w:ind w:firstLine="709"/>
        <w:jc w:val="both"/>
        <w:rPr>
          <w:sz w:val="24"/>
          <w:szCs w:val="24"/>
        </w:rPr>
      </w:pPr>
      <w:r w:rsidRPr="0020351F">
        <w:rPr>
          <w:sz w:val="24"/>
          <w:szCs w:val="24"/>
        </w:rPr>
        <w:t>- общий объем расходов бюджета города на 20</w:t>
      </w:r>
      <w:r>
        <w:rPr>
          <w:sz w:val="24"/>
          <w:szCs w:val="24"/>
        </w:rPr>
        <w:t>2</w:t>
      </w:r>
      <w:r w:rsidR="00E150FA">
        <w:rPr>
          <w:sz w:val="24"/>
          <w:szCs w:val="24"/>
        </w:rPr>
        <w:t>7</w:t>
      </w:r>
      <w:r w:rsidRPr="0020351F">
        <w:rPr>
          <w:sz w:val="24"/>
          <w:szCs w:val="24"/>
        </w:rPr>
        <w:t xml:space="preserve"> год в </w:t>
      </w:r>
      <w:r w:rsidRPr="006C5483">
        <w:rPr>
          <w:sz w:val="24"/>
          <w:szCs w:val="24"/>
        </w:rPr>
        <w:t>сумме 26 </w:t>
      </w:r>
      <w:r w:rsidR="00351CE6" w:rsidRPr="006C5483">
        <w:rPr>
          <w:sz w:val="24"/>
          <w:szCs w:val="24"/>
        </w:rPr>
        <w:t>428</w:t>
      </w:r>
      <w:r w:rsidRPr="006C5483">
        <w:rPr>
          <w:sz w:val="24"/>
          <w:szCs w:val="24"/>
        </w:rPr>
        <w:t> </w:t>
      </w:r>
      <w:r w:rsidR="006C5483" w:rsidRPr="006C5483">
        <w:rPr>
          <w:sz w:val="24"/>
          <w:szCs w:val="24"/>
        </w:rPr>
        <w:t>484</w:t>
      </w:r>
      <w:r w:rsidRPr="006C5483">
        <w:rPr>
          <w:sz w:val="24"/>
          <w:szCs w:val="24"/>
        </w:rPr>
        <w:t>,</w:t>
      </w:r>
      <w:r w:rsidR="006C5483" w:rsidRPr="006C5483">
        <w:rPr>
          <w:sz w:val="24"/>
          <w:szCs w:val="24"/>
        </w:rPr>
        <w:t>2</w:t>
      </w:r>
      <w:r w:rsidRPr="006C5483">
        <w:rPr>
          <w:sz w:val="24"/>
          <w:szCs w:val="24"/>
        </w:rPr>
        <w:t xml:space="preserve"> тыс. руб., в том числе условно утвержденные расходы в сумме 3</w:t>
      </w:r>
      <w:r w:rsidR="00351CE6" w:rsidRPr="006C5483">
        <w:rPr>
          <w:sz w:val="24"/>
          <w:szCs w:val="24"/>
        </w:rPr>
        <w:t>36</w:t>
      </w:r>
      <w:r w:rsidRPr="006C5483">
        <w:rPr>
          <w:sz w:val="24"/>
          <w:szCs w:val="24"/>
        </w:rPr>
        <w:t xml:space="preserve"> 4</w:t>
      </w:r>
      <w:r w:rsidR="00351CE6" w:rsidRPr="006C5483">
        <w:rPr>
          <w:sz w:val="24"/>
          <w:szCs w:val="24"/>
        </w:rPr>
        <w:t>31</w:t>
      </w:r>
      <w:r w:rsidRPr="006C5483">
        <w:rPr>
          <w:sz w:val="24"/>
          <w:szCs w:val="24"/>
        </w:rPr>
        <w:t>,0 тыс. руб., и на 202</w:t>
      </w:r>
      <w:r w:rsidR="00E150FA" w:rsidRPr="006C5483">
        <w:rPr>
          <w:sz w:val="24"/>
          <w:szCs w:val="24"/>
        </w:rPr>
        <w:t>8</w:t>
      </w:r>
      <w:r w:rsidRPr="006C5483">
        <w:rPr>
          <w:sz w:val="24"/>
          <w:szCs w:val="24"/>
        </w:rPr>
        <w:t xml:space="preserve"> год в сумме 2</w:t>
      </w:r>
      <w:r w:rsidR="00351CE6" w:rsidRPr="006C5483">
        <w:rPr>
          <w:sz w:val="24"/>
          <w:szCs w:val="24"/>
        </w:rPr>
        <w:t>6</w:t>
      </w:r>
      <w:r w:rsidRPr="006C5483">
        <w:rPr>
          <w:sz w:val="24"/>
          <w:szCs w:val="24"/>
        </w:rPr>
        <w:t> </w:t>
      </w:r>
      <w:r w:rsidR="006C5483" w:rsidRPr="006C5483">
        <w:rPr>
          <w:sz w:val="24"/>
          <w:szCs w:val="24"/>
        </w:rPr>
        <w:t>633</w:t>
      </w:r>
      <w:r w:rsidRPr="006C5483">
        <w:rPr>
          <w:sz w:val="24"/>
          <w:szCs w:val="24"/>
        </w:rPr>
        <w:t> </w:t>
      </w:r>
      <w:r w:rsidR="006C5483" w:rsidRPr="006C5483">
        <w:rPr>
          <w:sz w:val="24"/>
          <w:szCs w:val="24"/>
        </w:rPr>
        <w:t>030</w:t>
      </w:r>
      <w:r w:rsidRPr="006C5483">
        <w:rPr>
          <w:sz w:val="24"/>
          <w:szCs w:val="24"/>
        </w:rPr>
        <w:t>,</w:t>
      </w:r>
      <w:r w:rsidR="00351CE6" w:rsidRPr="006C5483">
        <w:rPr>
          <w:sz w:val="24"/>
          <w:szCs w:val="24"/>
        </w:rPr>
        <w:t>2</w:t>
      </w:r>
      <w:r w:rsidRPr="006C5483">
        <w:rPr>
          <w:sz w:val="24"/>
          <w:szCs w:val="24"/>
        </w:rPr>
        <w:t xml:space="preserve"> тыс. руб., в том числе условно утвержденные расходы в сумме</w:t>
      </w:r>
      <w:r w:rsidRPr="00351CE6">
        <w:rPr>
          <w:sz w:val="24"/>
          <w:szCs w:val="24"/>
        </w:rPr>
        <w:t xml:space="preserve"> 66</w:t>
      </w:r>
      <w:r w:rsidR="00351CE6" w:rsidRPr="00351CE6">
        <w:rPr>
          <w:sz w:val="24"/>
          <w:szCs w:val="24"/>
        </w:rPr>
        <w:t>4</w:t>
      </w:r>
      <w:r w:rsidRPr="00351CE6">
        <w:rPr>
          <w:sz w:val="24"/>
          <w:szCs w:val="24"/>
        </w:rPr>
        <w:t> </w:t>
      </w:r>
      <w:r w:rsidR="00351CE6" w:rsidRPr="00351CE6">
        <w:rPr>
          <w:sz w:val="24"/>
          <w:szCs w:val="24"/>
        </w:rPr>
        <w:t>511</w:t>
      </w:r>
      <w:r w:rsidRPr="00351CE6">
        <w:rPr>
          <w:sz w:val="24"/>
          <w:szCs w:val="24"/>
        </w:rPr>
        <w:t>,0 тыс. руб.;</w:t>
      </w:r>
      <w:r w:rsidR="009E1BC5">
        <w:rPr>
          <w:sz w:val="24"/>
          <w:szCs w:val="24"/>
        </w:rPr>
        <w:t>»</w:t>
      </w:r>
      <w:r w:rsidRPr="00351CE6">
        <w:rPr>
          <w:sz w:val="24"/>
          <w:szCs w:val="24"/>
        </w:rPr>
        <w:t>.</w:t>
      </w:r>
    </w:p>
    <w:p w:rsidR="00520EFF" w:rsidRDefault="00520EFF" w:rsidP="009703B6">
      <w:pPr>
        <w:spacing w:line="276" w:lineRule="auto"/>
        <w:ind w:firstLine="709"/>
        <w:jc w:val="both"/>
        <w:rPr>
          <w:sz w:val="24"/>
          <w:szCs w:val="24"/>
        </w:rPr>
      </w:pPr>
      <w:r>
        <w:rPr>
          <w:sz w:val="24"/>
          <w:szCs w:val="24"/>
        </w:rPr>
        <w:t>1.</w:t>
      </w:r>
      <w:r w:rsidR="001764E6">
        <w:rPr>
          <w:sz w:val="24"/>
          <w:szCs w:val="24"/>
        </w:rPr>
        <w:t>3</w:t>
      </w:r>
      <w:r>
        <w:rPr>
          <w:sz w:val="24"/>
          <w:szCs w:val="24"/>
        </w:rPr>
        <w:t xml:space="preserve">. </w:t>
      </w:r>
      <w:r w:rsidRPr="00C04F91">
        <w:rPr>
          <w:sz w:val="24"/>
          <w:szCs w:val="24"/>
        </w:rPr>
        <w:t xml:space="preserve">Пункт </w:t>
      </w:r>
      <w:r>
        <w:rPr>
          <w:sz w:val="24"/>
          <w:szCs w:val="24"/>
        </w:rPr>
        <w:t>3</w:t>
      </w:r>
      <w:r w:rsidRPr="00C04F91">
        <w:rPr>
          <w:sz w:val="24"/>
          <w:szCs w:val="24"/>
        </w:rPr>
        <w:t xml:space="preserve"> изложить в следующей редакции:</w:t>
      </w:r>
    </w:p>
    <w:p w:rsidR="00520EFF" w:rsidRPr="000D46BF" w:rsidRDefault="009E1BC5" w:rsidP="009703B6">
      <w:pPr>
        <w:spacing w:line="276" w:lineRule="auto"/>
        <w:ind w:firstLine="709"/>
        <w:jc w:val="both"/>
        <w:rPr>
          <w:sz w:val="24"/>
          <w:szCs w:val="24"/>
        </w:rPr>
      </w:pPr>
      <w:r w:rsidRPr="009F48DF">
        <w:rPr>
          <w:sz w:val="24"/>
          <w:szCs w:val="24"/>
        </w:rPr>
        <w:t>«</w:t>
      </w:r>
      <w:r w:rsidR="00520EFF" w:rsidRPr="009F48DF">
        <w:rPr>
          <w:sz w:val="24"/>
          <w:szCs w:val="24"/>
        </w:rPr>
        <w:t>3. Установить верхний предел муниципального внутреннего долга по долговым обязательствам Новокузнецкого городского округа по состоянию на 1 января 202</w:t>
      </w:r>
      <w:r w:rsidR="00E150FA" w:rsidRPr="009F48DF">
        <w:rPr>
          <w:sz w:val="24"/>
          <w:szCs w:val="24"/>
        </w:rPr>
        <w:t>7</w:t>
      </w:r>
      <w:r w:rsidR="00520EFF" w:rsidRPr="009F48DF">
        <w:rPr>
          <w:sz w:val="24"/>
          <w:szCs w:val="24"/>
        </w:rPr>
        <w:t xml:space="preserve"> года в размере </w:t>
      </w:r>
      <w:r w:rsidR="001146AE" w:rsidRPr="009F48DF">
        <w:rPr>
          <w:sz w:val="24"/>
          <w:szCs w:val="24"/>
        </w:rPr>
        <w:t xml:space="preserve">6 </w:t>
      </w:r>
      <w:r w:rsidR="00923215" w:rsidRPr="009F48DF">
        <w:rPr>
          <w:sz w:val="24"/>
          <w:szCs w:val="24"/>
        </w:rPr>
        <w:t>977</w:t>
      </w:r>
      <w:r w:rsidR="001146AE" w:rsidRPr="009F48DF">
        <w:rPr>
          <w:sz w:val="24"/>
          <w:szCs w:val="24"/>
        </w:rPr>
        <w:t xml:space="preserve"> 266,7</w:t>
      </w:r>
      <w:r w:rsidR="0083533B" w:rsidRPr="009F48DF">
        <w:rPr>
          <w:sz w:val="26"/>
          <w:szCs w:val="26"/>
        </w:rPr>
        <w:t xml:space="preserve"> </w:t>
      </w:r>
      <w:r w:rsidR="00520EFF" w:rsidRPr="009F48DF">
        <w:rPr>
          <w:sz w:val="24"/>
          <w:szCs w:val="24"/>
        </w:rPr>
        <w:t>тыс. руб., в том числе верхний предел долга по муниципальным гарантиям в валюте Российской Федерации – 0,0 тыс. руб., по состоянию на 1 января 202</w:t>
      </w:r>
      <w:r w:rsidR="00E150FA" w:rsidRPr="009F48DF">
        <w:rPr>
          <w:sz w:val="24"/>
          <w:szCs w:val="24"/>
        </w:rPr>
        <w:t>8</w:t>
      </w:r>
      <w:r w:rsidR="00520EFF" w:rsidRPr="009F48DF">
        <w:rPr>
          <w:sz w:val="24"/>
          <w:szCs w:val="24"/>
        </w:rPr>
        <w:t xml:space="preserve"> года - в размере </w:t>
      </w:r>
      <w:r w:rsidR="001146AE" w:rsidRPr="009F48DF">
        <w:rPr>
          <w:sz w:val="24"/>
          <w:szCs w:val="24"/>
        </w:rPr>
        <w:t>6 </w:t>
      </w:r>
      <w:r w:rsidR="00923215" w:rsidRPr="009F48DF">
        <w:rPr>
          <w:sz w:val="24"/>
          <w:szCs w:val="24"/>
        </w:rPr>
        <w:t>977</w:t>
      </w:r>
      <w:r w:rsidR="001146AE" w:rsidRPr="009F48DF">
        <w:rPr>
          <w:sz w:val="24"/>
          <w:szCs w:val="24"/>
        </w:rPr>
        <w:t xml:space="preserve"> 266,7</w:t>
      </w:r>
      <w:r w:rsidR="00ED34CC" w:rsidRPr="009F48DF">
        <w:rPr>
          <w:sz w:val="26"/>
          <w:szCs w:val="26"/>
        </w:rPr>
        <w:t xml:space="preserve"> </w:t>
      </w:r>
      <w:r w:rsidR="00520EFF" w:rsidRPr="009F48DF">
        <w:rPr>
          <w:sz w:val="24"/>
          <w:szCs w:val="24"/>
        </w:rPr>
        <w:t>тыс. руб., в том числе верхний предел долга по</w:t>
      </w:r>
      <w:r w:rsidR="00520EFF" w:rsidRPr="008B4FEF">
        <w:rPr>
          <w:sz w:val="24"/>
          <w:szCs w:val="24"/>
        </w:rPr>
        <w:t xml:space="preserve"> </w:t>
      </w:r>
      <w:r w:rsidR="00520EFF" w:rsidRPr="009F48DF">
        <w:rPr>
          <w:sz w:val="24"/>
          <w:szCs w:val="24"/>
        </w:rPr>
        <w:lastRenderedPageBreak/>
        <w:t>муниципальным гарантиям в валюте Российской Федерации – 0,0 тыс. руб., по состоянию на 1 января 202</w:t>
      </w:r>
      <w:r w:rsidR="00E150FA" w:rsidRPr="009F48DF">
        <w:rPr>
          <w:sz w:val="24"/>
          <w:szCs w:val="24"/>
        </w:rPr>
        <w:t>9</w:t>
      </w:r>
      <w:r w:rsidR="00520EFF" w:rsidRPr="009F48DF">
        <w:rPr>
          <w:sz w:val="24"/>
          <w:szCs w:val="24"/>
        </w:rPr>
        <w:t xml:space="preserve"> года - в размере </w:t>
      </w:r>
      <w:r w:rsidR="001146AE" w:rsidRPr="009F48DF">
        <w:rPr>
          <w:sz w:val="24"/>
          <w:szCs w:val="24"/>
        </w:rPr>
        <w:t>6 </w:t>
      </w:r>
      <w:r w:rsidR="009F48DF" w:rsidRPr="009F48DF">
        <w:rPr>
          <w:sz w:val="24"/>
          <w:szCs w:val="24"/>
        </w:rPr>
        <w:t>977</w:t>
      </w:r>
      <w:r w:rsidR="001146AE" w:rsidRPr="009F48DF">
        <w:rPr>
          <w:sz w:val="24"/>
          <w:szCs w:val="24"/>
        </w:rPr>
        <w:t> 266,7</w:t>
      </w:r>
      <w:r w:rsidR="00ED34CC" w:rsidRPr="009F48DF">
        <w:rPr>
          <w:sz w:val="26"/>
          <w:szCs w:val="26"/>
        </w:rPr>
        <w:t xml:space="preserve"> </w:t>
      </w:r>
      <w:r w:rsidR="00520EFF" w:rsidRPr="009F48DF">
        <w:rPr>
          <w:sz w:val="24"/>
          <w:szCs w:val="24"/>
        </w:rPr>
        <w:t>тыс. руб., в том числе верхний предел долга по муниципальным гарантиям в валюте Российской Федерации – 0,0 тыс. руб.</w:t>
      </w:r>
      <w:r w:rsidRPr="009F48DF">
        <w:rPr>
          <w:sz w:val="24"/>
          <w:szCs w:val="24"/>
        </w:rPr>
        <w:t>»</w:t>
      </w:r>
      <w:r w:rsidR="003C0BF2" w:rsidRPr="009F48DF">
        <w:rPr>
          <w:sz w:val="24"/>
          <w:szCs w:val="24"/>
        </w:rPr>
        <w:t>.</w:t>
      </w:r>
    </w:p>
    <w:p w:rsidR="00BA5EED" w:rsidRPr="00FF5FE7" w:rsidRDefault="00BA5EED" w:rsidP="009703B6">
      <w:pPr>
        <w:pStyle w:val="a6"/>
        <w:spacing w:line="276" w:lineRule="auto"/>
        <w:ind w:firstLine="720"/>
        <w:jc w:val="both"/>
        <w:rPr>
          <w:sz w:val="24"/>
          <w:szCs w:val="24"/>
        </w:rPr>
      </w:pPr>
      <w:r w:rsidRPr="00CA13EB">
        <w:rPr>
          <w:sz w:val="24"/>
          <w:szCs w:val="24"/>
        </w:rPr>
        <w:t>1.</w:t>
      </w:r>
      <w:r w:rsidR="001764E6">
        <w:rPr>
          <w:sz w:val="24"/>
          <w:szCs w:val="24"/>
          <w:lang w:val="ru-RU"/>
        </w:rPr>
        <w:t>4</w:t>
      </w:r>
      <w:r w:rsidRPr="00CA13EB">
        <w:rPr>
          <w:sz w:val="24"/>
          <w:szCs w:val="24"/>
        </w:rPr>
        <w:t>.</w:t>
      </w:r>
      <w:r w:rsidRPr="00FF5FE7">
        <w:rPr>
          <w:sz w:val="24"/>
          <w:szCs w:val="24"/>
        </w:rPr>
        <w:t xml:space="preserve"> Пункт 5 изложить в следующей редакции:</w:t>
      </w:r>
    </w:p>
    <w:p w:rsidR="001B41B4" w:rsidRPr="00546486" w:rsidRDefault="009E1BC5" w:rsidP="009703B6">
      <w:pPr>
        <w:spacing w:line="276" w:lineRule="auto"/>
        <w:ind w:firstLine="709"/>
        <w:jc w:val="both"/>
        <w:rPr>
          <w:sz w:val="24"/>
          <w:szCs w:val="24"/>
        </w:rPr>
      </w:pPr>
      <w:r>
        <w:rPr>
          <w:sz w:val="24"/>
          <w:szCs w:val="24"/>
        </w:rPr>
        <w:t>«</w:t>
      </w:r>
      <w:r w:rsidR="001B41B4" w:rsidRPr="00546486">
        <w:rPr>
          <w:sz w:val="24"/>
          <w:szCs w:val="24"/>
        </w:rPr>
        <w:t xml:space="preserve">5. </w:t>
      </w:r>
      <w:r w:rsidR="00CD3ED1" w:rsidRPr="00D66C57">
        <w:rPr>
          <w:sz w:val="24"/>
          <w:szCs w:val="24"/>
        </w:rPr>
        <w:t xml:space="preserve">Утвердить объем межбюджетных трансфертов, планируемых к получению в </w:t>
      </w:r>
      <w:r w:rsidR="00CD3ED1" w:rsidRPr="002C7876">
        <w:rPr>
          <w:sz w:val="24"/>
          <w:szCs w:val="24"/>
        </w:rPr>
        <w:t>202</w:t>
      </w:r>
      <w:r w:rsidR="00E150FA">
        <w:rPr>
          <w:sz w:val="24"/>
          <w:szCs w:val="24"/>
        </w:rPr>
        <w:t>6</w:t>
      </w:r>
      <w:r w:rsidR="00CD3ED1" w:rsidRPr="002C7876">
        <w:rPr>
          <w:sz w:val="24"/>
          <w:szCs w:val="24"/>
        </w:rPr>
        <w:t xml:space="preserve"> году, в сумме </w:t>
      </w:r>
      <w:r w:rsidR="00F50A63" w:rsidRPr="00733392">
        <w:rPr>
          <w:sz w:val="24"/>
          <w:szCs w:val="24"/>
        </w:rPr>
        <w:t>1</w:t>
      </w:r>
      <w:r w:rsidR="00F50A63">
        <w:rPr>
          <w:sz w:val="24"/>
          <w:szCs w:val="24"/>
        </w:rPr>
        <w:t>2</w:t>
      </w:r>
      <w:r w:rsidR="00F50A63" w:rsidRPr="00733392">
        <w:rPr>
          <w:sz w:val="24"/>
          <w:szCs w:val="24"/>
        </w:rPr>
        <w:t> </w:t>
      </w:r>
      <w:r w:rsidR="00F50A63">
        <w:rPr>
          <w:sz w:val="24"/>
          <w:szCs w:val="24"/>
        </w:rPr>
        <w:t xml:space="preserve">874 312,9 </w:t>
      </w:r>
      <w:r w:rsidR="00CD3ED1" w:rsidRPr="002C7876">
        <w:rPr>
          <w:sz w:val="24"/>
          <w:szCs w:val="24"/>
        </w:rPr>
        <w:t>тыс. руб., планируемых к получению в 202</w:t>
      </w:r>
      <w:r w:rsidR="00E150FA">
        <w:rPr>
          <w:sz w:val="24"/>
          <w:szCs w:val="24"/>
        </w:rPr>
        <w:t>7</w:t>
      </w:r>
      <w:r w:rsidR="00CD3ED1" w:rsidRPr="002C7876">
        <w:rPr>
          <w:sz w:val="24"/>
          <w:szCs w:val="24"/>
        </w:rPr>
        <w:t xml:space="preserve"> году, - в сумме </w:t>
      </w:r>
      <w:r w:rsidR="00706BC3" w:rsidRPr="00733392">
        <w:rPr>
          <w:sz w:val="24"/>
          <w:szCs w:val="24"/>
        </w:rPr>
        <w:t>13 40</w:t>
      </w:r>
      <w:r w:rsidR="00733392" w:rsidRPr="00733392">
        <w:rPr>
          <w:sz w:val="24"/>
          <w:szCs w:val="24"/>
        </w:rPr>
        <w:t>2 138,3</w:t>
      </w:r>
      <w:r w:rsidR="00CD3ED1" w:rsidRPr="002C7876">
        <w:rPr>
          <w:b/>
          <w:bCs/>
        </w:rPr>
        <w:t xml:space="preserve"> </w:t>
      </w:r>
      <w:r w:rsidR="00CD3ED1" w:rsidRPr="002C7876">
        <w:rPr>
          <w:sz w:val="24"/>
          <w:szCs w:val="24"/>
        </w:rPr>
        <w:t>тыс. руб., планируемых к получению в 202</w:t>
      </w:r>
      <w:r w:rsidR="00E150FA">
        <w:rPr>
          <w:sz w:val="24"/>
          <w:szCs w:val="24"/>
        </w:rPr>
        <w:t>8</w:t>
      </w:r>
      <w:r w:rsidR="00CD3ED1" w:rsidRPr="002C7876">
        <w:rPr>
          <w:sz w:val="24"/>
          <w:szCs w:val="24"/>
        </w:rPr>
        <w:t xml:space="preserve"> году, - в сумме </w:t>
      </w:r>
      <w:r w:rsidR="00706BC3" w:rsidRPr="00733392">
        <w:rPr>
          <w:sz w:val="24"/>
          <w:szCs w:val="24"/>
        </w:rPr>
        <w:t>13</w:t>
      </w:r>
      <w:r w:rsidR="00733392" w:rsidRPr="00733392">
        <w:rPr>
          <w:sz w:val="24"/>
          <w:szCs w:val="24"/>
        </w:rPr>
        <w:t> </w:t>
      </w:r>
      <w:r w:rsidR="00706BC3" w:rsidRPr="00733392">
        <w:rPr>
          <w:sz w:val="24"/>
          <w:szCs w:val="24"/>
        </w:rPr>
        <w:t>3</w:t>
      </w:r>
      <w:r w:rsidR="00733392" w:rsidRPr="00733392">
        <w:rPr>
          <w:sz w:val="24"/>
          <w:szCs w:val="24"/>
        </w:rPr>
        <w:t>42 804,8</w:t>
      </w:r>
      <w:r w:rsidR="00CD3ED1" w:rsidRPr="002C7876">
        <w:rPr>
          <w:sz w:val="24"/>
          <w:szCs w:val="24"/>
        </w:rPr>
        <w:t xml:space="preserve"> тыс. руб.</w:t>
      </w:r>
      <w:r>
        <w:rPr>
          <w:sz w:val="24"/>
          <w:szCs w:val="24"/>
        </w:rPr>
        <w:t>»</w:t>
      </w:r>
      <w:r w:rsidR="00CD3ED1" w:rsidRPr="002C7876">
        <w:rPr>
          <w:sz w:val="24"/>
          <w:szCs w:val="24"/>
        </w:rPr>
        <w:t>.</w:t>
      </w:r>
    </w:p>
    <w:p w:rsidR="00B77799" w:rsidRPr="00FF5FE7" w:rsidRDefault="00B77799" w:rsidP="009703B6">
      <w:pPr>
        <w:pStyle w:val="a6"/>
        <w:spacing w:line="276" w:lineRule="auto"/>
        <w:ind w:firstLine="720"/>
        <w:jc w:val="both"/>
        <w:rPr>
          <w:sz w:val="24"/>
          <w:szCs w:val="24"/>
        </w:rPr>
      </w:pPr>
      <w:r w:rsidRPr="00986FE5">
        <w:rPr>
          <w:sz w:val="24"/>
          <w:szCs w:val="24"/>
        </w:rPr>
        <w:t>1.</w:t>
      </w:r>
      <w:r w:rsidR="001764E6">
        <w:rPr>
          <w:sz w:val="24"/>
          <w:szCs w:val="24"/>
          <w:lang w:val="ru-RU"/>
        </w:rPr>
        <w:t>5</w:t>
      </w:r>
      <w:r w:rsidRPr="00986FE5">
        <w:rPr>
          <w:sz w:val="24"/>
          <w:szCs w:val="24"/>
        </w:rPr>
        <w:t>. Пункт</w:t>
      </w:r>
      <w:r w:rsidR="00B6565A">
        <w:rPr>
          <w:sz w:val="24"/>
          <w:szCs w:val="24"/>
          <w:lang w:val="ru-RU"/>
        </w:rPr>
        <w:t>ы</w:t>
      </w:r>
      <w:r w:rsidRPr="00986FE5">
        <w:rPr>
          <w:sz w:val="24"/>
          <w:szCs w:val="24"/>
        </w:rPr>
        <w:t xml:space="preserve"> 1</w:t>
      </w:r>
      <w:r w:rsidR="00B27CB3">
        <w:rPr>
          <w:sz w:val="24"/>
          <w:szCs w:val="24"/>
          <w:lang w:val="ru-RU"/>
        </w:rPr>
        <w:t>3</w:t>
      </w:r>
      <w:r w:rsidR="00B6565A">
        <w:rPr>
          <w:sz w:val="24"/>
          <w:szCs w:val="24"/>
          <w:lang w:val="ru-RU"/>
        </w:rPr>
        <w:t xml:space="preserve"> - 1</w:t>
      </w:r>
      <w:r w:rsidR="00DA0CAF">
        <w:rPr>
          <w:sz w:val="24"/>
          <w:szCs w:val="24"/>
          <w:lang w:val="ru-RU"/>
        </w:rPr>
        <w:t>5</w:t>
      </w:r>
      <w:r w:rsidRPr="00986FE5">
        <w:rPr>
          <w:sz w:val="24"/>
          <w:szCs w:val="24"/>
        </w:rPr>
        <w:t xml:space="preserve"> изложить в следующей редакции</w:t>
      </w:r>
      <w:r w:rsidRPr="00FF5FE7">
        <w:rPr>
          <w:sz w:val="24"/>
          <w:szCs w:val="24"/>
        </w:rPr>
        <w:t>:</w:t>
      </w:r>
    </w:p>
    <w:p w:rsidR="001B41B4" w:rsidRDefault="009E1BC5" w:rsidP="009703B6">
      <w:pPr>
        <w:pStyle w:val="a0"/>
        <w:spacing w:line="276" w:lineRule="auto"/>
        <w:ind w:left="0" w:firstLine="709"/>
        <w:jc w:val="both"/>
        <w:rPr>
          <w:bCs/>
          <w:sz w:val="24"/>
          <w:szCs w:val="24"/>
        </w:rPr>
      </w:pPr>
      <w:r>
        <w:rPr>
          <w:bCs/>
          <w:sz w:val="24"/>
          <w:szCs w:val="24"/>
        </w:rPr>
        <w:t>«</w:t>
      </w:r>
      <w:r w:rsidR="001B41B4" w:rsidRPr="00493B55">
        <w:rPr>
          <w:bCs/>
          <w:sz w:val="24"/>
          <w:szCs w:val="24"/>
        </w:rPr>
        <w:t>1</w:t>
      </w:r>
      <w:r w:rsidR="00B27CB3">
        <w:rPr>
          <w:bCs/>
          <w:sz w:val="24"/>
          <w:szCs w:val="24"/>
        </w:rPr>
        <w:t>3</w:t>
      </w:r>
      <w:r w:rsidR="001B41B4" w:rsidRPr="00493B55">
        <w:rPr>
          <w:bCs/>
          <w:sz w:val="24"/>
          <w:szCs w:val="24"/>
        </w:rPr>
        <w:t xml:space="preserve">. </w:t>
      </w:r>
      <w:r w:rsidR="00D403BC" w:rsidRPr="007B280A">
        <w:rPr>
          <w:bCs/>
          <w:sz w:val="24"/>
          <w:szCs w:val="24"/>
        </w:rPr>
        <w:t xml:space="preserve">Утвердить общий объем бюджетных ассигнований </w:t>
      </w:r>
      <w:r w:rsidR="00D403BC" w:rsidRPr="007B280A">
        <w:rPr>
          <w:sz w:val="24"/>
          <w:szCs w:val="24"/>
        </w:rPr>
        <w:t>бюджета Новокузнецкого городского округа</w:t>
      </w:r>
      <w:r w:rsidR="00D403BC" w:rsidRPr="007B280A">
        <w:rPr>
          <w:bCs/>
          <w:sz w:val="24"/>
          <w:szCs w:val="24"/>
        </w:rPr>
        <w:t>, направляемых на реализацию публичных нормативных обязательств, на 20</w:t>
      </w:r>
      <w:r w:rsidR="00D403BC">
        <w:rPr>
          <w:bCs/>
          <w:sz w:val="24"/>
          <w:szCs w:val="24"/>
        </w:rPr>
        <w:t>2</w:t>
      </w:r>
      <w:r w:rsidR="00E150FA">
        <w:rPr>
          <w:bCs/>
          <w:sz w:val="24"/>
          <w:szCs w:val="24"/>
        </w:rPr>
        <w:t>6</w:t>
      </w:r>
      <w:r w:rsidR="00D403BC" w:rsidRPr="007B280A">
        <w:rPr>
          <w:bCs/>
          <w:sz w:val="24"/>
          <w:szCs w:val="24"/>
        </w:rPr>
        <w:t xml:space="preserve"> год в </w:t>
      </w:r>
      <w:r w:rsidR="00D403BC" w:rsidRPr="005F1174">
        <w:rPr>
          <w:bCs/>
          <w:sz w:val="24"/>
          <w:szCs w:val="24"/>
        </w:rPr>
        <w:t xml:space="preserve">сумме </w:t>
      </w:r>
      <w:r w:rsidR="00DD4FB7" w:rsidRPr="00BC7A1C">
        <w:rPr>
          <w:bCs/>
          <w:sz w:val="24"/>
          <w:szCs w:val="24"/>
        </w:rPr>
        <w:t>376</w:t>
      </w:r>
      <w:r w:rsidR="00D403BC" w:rsidRPr="00BC7A1C">
        <w:rPr>
          <w:bCs/>
          <w:sz w:val="24"/>
          <w:szCs w:val="24"/>
        </w:rPr>
        <w:t> </w:t>
      </w:r>
      <w:r w:rsidR="00FD505A" w:rsidRPr="00BC7A1C">
        <w:rPr>
          <w:bCs/>
          <w:sz w:val="24"/>
          <w:szCs w:val="24"/>
        </w:rPr>
        <w:t>521</w:t>
      </w:r>
      <w:r w:rsidR="00D403BC" w:rsidRPr="00BC7A1C">
        <w:rPr>
          <w:bCs/>
          <w:sz w:val="24"/>
          <w:szCs w:val="24"/>
        </w:rPr>
        <w:t>,</w:t>
      </w:r>
      <w:r w:rsidR="00DD4FB7" w:rsidRPr="00BC7A1C">
        <w:rPr>
          <w:bCs/>
          <w:sz w:val="24"/>
          <w:szCs w:val="24"/>
        </w:rPr>
        <w:t>5</w:t>
      </w:r>
      <w:r w:rsidR="00EE05CF" w:rsidRPr="00BC7A1C">
        <w:rPr>
          <w:bCs/>
          <w:sz w:val="24"/>
          <w:szCs w:val="24"/>
        </w:rPr>
        <w:t xml:space="preserve"> </w:t>
      </w:r>
      <w:r w:rsidR="00D403BC" w:rsidRPr="00BC7A1C">
        <w:rPr>
          <w:bCs/>
          <w:sz w:val="24"/>
          <w:szCs w:val="24"/>
        </w:rPr>
        <w:t>тыс. руб., на 202</w:t>
      </w:r>
      <w:r w:rsidR="00E150FA" w:rsidRPr="00BC7A1C">
        <w:rPr>
          <w:bCs/>
          <w:sz w:val="24"/>
          <w:szCs w:val="24"/>
        </w:rPr>
        <w:t>7</w:t>
      </w:r>
      <w:r w:rsidR="00D403BC" w:rsidRPr="00BC7A1C">
        <w:rPr>
          <w:bCs/>
          <w:sz w:val="24"/>
          <w:szCs w:val="24"/>
        </w:rPr>
        <w:t xml:space="preserve"> год - в сумме</w:t>
      </w:r>
      <w:r w:rsidR="00EE05CF" w:rsidRPr="00BC7A1C">
        <w:rPr>
          <w:bCs/>
          <w:sz w:val="24"/>
          <w:szCs w:val="24"/>
        </w:rPr>
        <w:t xml:space="preserve"> </w:t>
      </w:r>
      <w:r w:rsidR="00DD4FB7" w:rsidRPr="00BC7A1C">
        <w:rPr>
          <w:bCs/>
          <w:sz w:val="24"/>
          <w:szCs w:val="24"/>
        </w:rPr>
        <w:t>386</w:t>
      </w:r>
      <w:r w:rsidR="00D403BC" w:rsidRPr="00BC7A1C">
        <w:rPr>
          <w:bCs/>
          <w:sz w:val="24"/>
          <w:szCs w:val="24"/>
        </w:rPr>
        <w:t> </w:t>
      </w:r>
      <w:r w:rsidR="00DD4FB7" w:rsidRPr="00BC7A1C">
        <w:rPr>
          <w:bCs/>
          <w:sz w:val="24"/>
          <w:szCs w:val="24"/>
        </w:rPr>
        <w:t>865</w:t>
      </w:r>
      <w:r w:rsidR="00D403BC" w:rsidRPr="00BC7A1C">
        <w:rPr>
          <w:bCs/>
          <w:sz w:val="24"/>
          <w:szCs w:val="24"/>
        </w:rPr>
        <w:t>,</w:t>
      </w:r>
      <w:r w:rsidR="00DD4FB7" w:rsidRPr="00BC7A1C">
        <w:rPr>
          <w:bCs/>
          <w:sz w:val="24"/>
          <w:szCs w:val="24"/>
        </w:rPr>
        <w:t>3</w:t>
      </w:r>
      <w:r w:rsidR="00EE05CF" w:rsidRPr="00BC7A1C">
        <w:rPr>
          <w:bCs/>
          <w:sz w:val="24"/>
          <w:szCs w:val="24"/>
        </w:rPr>
        <w:t xml:space="preserve"> </w:t>
      </w:r>
      <w:r w:rsidR="00D403BC" w:rsidRPr="00BC7A1C">
        <w:rPr>
          <w:bCs/>
          <w:sz w:val="24"/>
          <w:szCs w:val="24"/>
        </w:rPr>
        <w:t>тыс. руб., на 202</w:t>
      </w:r>
      <w:r w:rsidR="00E150FA" w:rsidRPr="00BC7A1C">
        <w:rPr>
          <w:bCs/>
          <w:sz w:val="24"/>
          <w:szCs w:val="24"/>
        </w:rPr>
        <w:t>8</w:t>
      </w:r>
      <w:r w:rsidR="00D403BC" w:rsidRPr="00BC7A1C">
        <w:rPr>
          <w:bCs/>
          <w:sz w:val="24"/>
          <w:szCs w:val="24"/>
        </w:rPr>
        <w:t xml:space="preserve"> год - в сумме</w:t>
      </w:r>
      <w:r w:rsidR="00EE05CF" w:rsidRPr="00BC7A1C">
        <w:rPr>
          <w:bCs/>
          <w:sz w:val="24"/>
          <w:szCs w:val="24"/>
        </w:rPr>
        <w:t xml:space="preserve"> </w:t>
      </w:r>
      <w:r w:rsidR="00DD4FB7" w:rsidRPr="00BC7A1C">
        <w:rPr>
          <w:bCs/>
          <w:sz w:val="24"/>
          <w:szCs w:val="24"/>
        </w:rPr>
        <w:t>391</w:t>
      </w:r>
      <w:r w:rsidR="00D403BC" w:rsidRPr="00BC7A1C">
        <w:rPr>
          <w:bCs/>
          <w:sz w:val="24"/>
          <w:szCs w:val="24"/>
        </w:rPr>
        <w:t> </w:t>
      </w:r>
      <w:r w:rsidR="00DD4FB7" w:rsidRPr="00BC7A1C">
        <w:rPr>
          <w:bCs/>
          <w:sz w:val="24"/>
          <w:szCs w:val="24"/>
        </w:rPr>
        <w:t>981</w:t>
      </w:r>
      <w:r w:rsidR="00D403BC" w:rsidRPr="00BC7A1C">
        <w:rPr>
          <w:bCs/>
          <w:sz w:val="24"/>
          <w:szCs w:val="24"/>
        </w:rPr>
        <w:t>,9</w:t>
      </w:r>
      <w:r w:rsidR="00EE05CF" w:rsidRPr="00BC7A1C">
        <w:rPr>
          <w:bCs/>
          <w:sz w:val="24"/>
          <w:szCs w:val="24"/>
        </w:rPr>
        <w:t xml:space="preserve"> </w:t>
      </w:r>
      <w:r w:rsidR="00D403BC" w:rsidRPr="00BC7A1C">
        <w:rPr>
          <w:bCs/>
          <w:sz w:val="24"/>
          <w:szCs w:val="24"/>
        </w:rPr>
        <w:t>тыс. руб.</w:t>
      </w:r>
    </w:p>
    <w:p w:rsidR="00B6565A" w:rsidRPr="007B280A" w:rsidRDefault="00B6565A" w:rsidP="00B6565A">
      <w:pPr>
        <w:pStyle w:val="ConsPlusNormal"/>
        <w:widowControl/>
        <w:tabs>
          <w:tab w:val="num" w:pos="0"/>
        </w:tabs>
        <w:ind w:firstLine="709"/>
        <w:jc w:val="both"/>
        <w:rPr>
          <w:rFonts w:ascii="Times New Roman" w:hAnsi="Times New Roman" w:cs="Times New Roman"/>
          <w:sz w:val="24"/>
          <w:szCs w:val="24"/>
        </w:rPr>
      </w:pPr>
      <w:r w:rsidRPr="007B280A">
        <w:rPr>
          <w:rFonts w:ascii="Times New Roman" w:hAnsi="Times New Roman" w:cs="Times New Roman"/>
          <w:bCs/>
          <w:sz w:val="24"/>
          <w:szCs w:val="24"/>
        </w:rPr>
        <w:t>1</w:t>
      </w:r>
      <w:r>
        <w:rPr>
          <w:rFonts w:ascii="Times New Roman" w:hAnsi="Times New Roman" w:cs="Times New Roman"/>
          <w:bCs/>
          <w:sz w:val="24"/>
          <w:szCs w:val="24"/>
        </w:rPr>
        <w:t>4</w:t>
      </w:r>
      <w:r w:rsidRPr="007B280A">
        <w:rPr>
          <w:rFonts w:ascii="Times New Roman" w:hAnsi="Times New Roman" w:cs="Times New Roman"/>
          <w:bCs/>
          <w:sz w:val="24"/>
          <w:szCs w:val="24"/>
        </w:rPr>
        <w:t xml:space="preserve">. </w:t>
      </w:r>
      <w:r w:rsidRPr="007B280A">
        <w:rPr>
          <w:rFonts w:ascii="Times New Roman" w:hAnsi="Times New Roman" w:cs="Times New Roman"/>
          <w:sz w:val="24"/>
          <w:szCs w:val="24"/>
        </w:rPr>
        <w:t>Утвердить размер резервного фонда администрации города Новокузнецка на 20</w:t>
      </w:r>
      <w:r>
        <w:rPr>
          <w:rFonts w:ascii="Times New Roman" w:hAnsi="Times New Roman" w:cs="Times New Roman"/>
          <w:sz w:val="24"/>
          <w:szCs w:val="24"/>
        </w:rPr>
        <w:t>26</w:t>
      </w:r>
      <w:r w:rsidRPr="007B280A">
        <w:rPr>
          <w:rFonts w:ascii="Times New Roman" w:hAnsi="Times New Roman" w:cs="Times New Roman"/>
          <w:sz w:val="24"/>
          <w:szCs w:val="24"/>
        </w:rPr>
        <w:t xml:space="preserve"> год в сумме </w:t>
      </w:r>
      <w:r w:rsidR="00BC7A1C" w:rsidRPr="00BC7A1C">
        <w:rPr>
          <w:rFonts w:ascii="Times New Roman" w:hAnsi="Times New Roman" w:cs="Times New Roman"/>
          <w:sz w:val="24"/>
          <w:szCs w:val="24"/>
        </w:rPr>
        <w:t>144</w:t>
      </w:r>
      <w:r w:rsidRPr="00BC7A1C">
        <w:rPr>
          <w:rFonts w:ascii="Times New Roman" w:hAnsi="Times New Roman" w:cs="Times New Roman"/>
          <w:sz w:val="24"/>
          <w:szCs w:val="24"/>
        </w:rPr>
        <w:t> </w:t>
      </w:r>
      <w:r w:rsidR="00BC7A1C" w:rsidRPr="00BC7A1C">
        <w:rPr>
          <w:rFonts w:ascii="Times New Roman" w:hAnsi="Times New Roman" w:cs="Times New Roman"/>
          <w:sz w:val="24"/>
          <w:szCs w:val="24"/>
        </w:rPr>
        <w:t>7</w:t>
      </w:r>
      <w:r w:rsidRPr="00BC7A1C">
        <w:rPr>
          <w:rFonts w:ascii="Times New Roman" w:hAnsi="Times New Roman" w:cs="Times New Roman"/>
          <w:sz w:val="24"/>
          <w:szCs w:val="24"/>
        </w:rPr>
        <w:t>00,0</w:t>
      </w:r>
      <w:r>
        <w:rPr>
          <w:rFonts w:ascii="Times New Roman" w:hAnsi="Times New Roman" w:cs="Times New Roman"/>
          <w:sz w:val="24"/>
          <w:szCs w:val="24"/>
        </w:rPr>
        <w:t xml:space="preserve"> </w:t>
      </w:r>
      <w:r w:rsidRPr="0079033A">
        <w:rPr>
          <w:rFonts w:ascii="Times New Roman" w:hAnsi="Times New Roman" w:cs="Times New Roman"/>
          <w:sz w:val="24"/>
          <w:szCs w:val="24"/>
        </w:rPr>
        <w:t>тыс</w:t>
      </w:r>
      <w:r w:rsidRPr="007B280A">
        <w:rPr>
          <w:rFonts w:ascii="Times New Roman" w:hAnsi="Times New Roman" w:cs="Times New Roman"/>
          <w:sz w:val="24"/>
          <w:szCs w:val="24"/>
        </w:rPr>
        <w:t>. руб., на 202</w:t>
      </w:r>
      <w:r>
        <w:rPr>
          <w:rFonts w:ascii="Times New Roman" w:hAnsi="Times New Roman" w:cs="Times New Roman"/>
          <w:sz w:val="24"/>
          <w:szCs w:val="24"/>
        </w:rPr>
        <w:t>7</w:t>
      </w:r>
      <w:r w:rsidRPr="007B280A">
        <w:rPr>
          <w:rFonts w:ascii="Times New Roman" w:hAnsi="Times New Roman" w:cs="Times New Roman"/>
          <w:sz w:val="24"/>
          <w:szCs w:val="24"/>
        </w:rPr>
        <w:t xml:space="preserve"> год - в сумме 5</w:t>
      </w:r>
      <w:r>
        <w:rPr>
          <w:rFonts w:ascii="Times New Roman" w:hAnsi="Times New Roman" w:cs="Times New Roman"/>
          <w:sz w:val="24"/>
          <w:szCs w:val="24"/>
        </w:rPr>
        <w:t>0</w:t>
      </w:r>
      <w:r w:rsidRPr="007B280A">
        <w:rPr>
          <w:rFonts w:ascii="Times New Roman" w:hAnsi="Times New Roman" w:cs="Times New Roman"/>
          <w:sz w:val="24"/>
          <w:szCs w:val="24"/>
        </w:rPr>
        <w:t> </w:t>
      </w:r>
      <w:r>
        <w:rPr>
          <w:rFonts w:ascii="Times New Roman" w:hAnsi="Times New Roman" w:cs="Times New Roman"/>
          <w:sz w:val="24"/>
          <w:szCs w:val="24"/>
        </w:rPr>
        <w:t>0</w:t>
      </w:r>
      <w:r w:rsidRPr="007B280A">
        <w:rPr>
          <w:rFonts w:ascii="Times New Roman" w:hAnsi="Times New Roman" w:cs="Times New Roman"/>
          <w:sz w:val="24"/>
          <w:szCs w:val="24"/>
        </w:rPr>
        <w:t>00,0 тыс. руб., на 202</w:t>
      </w:r>
      <w:r>
        <w:rPr>
          <w:rFonts w:ascii="Times New Roman" w:hAnsi="Times New Roman" w:cs="Times New Roman"/>
          <w:sz w:val="24"/>
          <w:szCs w:val="24"/>
        </w:rPr>
        <w:t>8</w:t>
      </w:r>
      <w:r w:rsidRPr="007B280A">
        <w:rPr>
          <w:rFonts w:ascii="Times New Roman" w:hAnsi="Times New Roman" w:cs="Times New Roman"/>
          <w:sz w:val="24"/>
          <w:szCs w:val="24"/>
        </w:rPr>
        <w:t xml:space="preserve"> год - в сумме 5</w:t>
      </w:r>
      <w:r>
        <w:rPr>
          <w:rFonts w:ascii="Times New Roman" w:hAnsi="Times New Roman" w:cs="Times New Roman"/>
          <w:sz w:val="24"/>
          <w:szCs w:val="24"/>
        </w:rPr>
        <w:t>0</w:t>
      </w:r>
      <w:r w:rsidRPr="007B280A">
        <w:rPr>
          <w:rFonts w:ascii="Times New Roman" w:hAnsi="Times New Roman" w:cs="Times New Roman"/>
          <w:sz w:val="24"/>
          <w:szCs w:val="24"/>
        </w:rPr>
        <w:t> </w:t>
      </w:r>
      <w:r>
        <w:rPr>
          <w:rFonts w:ascii="Times New Roman" w:hAnsi="Times New Roman" w:cs="Times New Roman"/>
          <w:sz w:val="24"/>
          <w:szCs w:val="24"/>
        </w:rPr>
        <w:t>0</w:t>
      </w:r>
      <w:r w:rsidRPr="007B280A">
        <w:rPr>
          <w:rFonts w:ascii="Times New Roman" w:hAnsi="Times New Roman" w:cs="Times New Roman"/>
          <w:sz w:val="24"/>
          <w:szCs w:val="24"/>
        </w:rPr>
        <w:t>00,0 тыс. руб.</w:t>
      </w:r>
    </w:p>
    <w:p w:rsidR="00EE05CF" w:rsidRDefault="005D42F3" w:rsidP="009703B6">
      <w:pPr>
        <w:pStyle w:val="ConsPlusNormal"/>
        <w:widowControl/>
        <w:tabs>
          <w:tab w:val="num" w:pos="0"/>
        </w:tabs>
        <w:spacing w:line="276" w:lineRule="auto"/>
        <w:ind w:firstLine="709"/>
        <w:jc w:val="both"/>
        <w:rPr>
          <w:rFonts w:ascii="Times New Roman" w:hAnsi="Times New Roman" w:cs="Times New Roman"/>
          <w:sz w:val="24"/>
          <w:szCs w:val="24"/>
        </w:rPr>
      </w:pPr>
      <w:r w:rsidRPr="003067A9">
        <w:rPr>
          <w:rFonts w:ascii="Times New Roman" w:hAnsi="Times New Roman" w:cs="Times New Roman"/>
          <w:bCs/>
          <w:sz w:val="24"/>
          <w:szCs w:val="24"/>
        </w:rPr>
        <w:t>1</w:t>
      </w:r>
      <w:r w:rsidR="00B27CB3" w:rsidRPr="003067A9">
        <w:rPr>
          <w:rFonts w:ascii="Times New Roman" w:hAnsi="Times New Roman" w:cs="Times New Roman"/>
          <w:bCs/>
          <w:sz w:val="24"/>
          <w:szCs w:val="24"/>
        </w:rPr>
        <w:t>5</w:t>
      </w:r>
      <w:r w:rsidRPr="003067A9">
        <w:rPr>
          <w:rFonts w:ascii="Times New Roman" w:hAnsi="Times New Roman" w:cs="Times New Roman"/>
          <w:bCs/>
          <w:sz w:val="24"/>
          <w:szCs w:val="24"/>
        </w:rPr>
        <w:t xml:space="preserve">. </w:t>
      </w:r>
      <w:r w:rsidR="00EE05CF" w:rsidRPr="007B280A">
        <w:rPr>
          <w:rFonts w:ascii="Times New Roman" w:hAnsi="Times New Roman" w:cs="Times New Roman"/>
          <w:sz w:val="24"/>
          <w:szCs w:val="24"/>
        </w:rPr>
        <w:t xml:space="preserve">Утвердить </w:t>
      </w:r>
      <w:r w:rsidR="00EE05CF" w:rsidRPr="007B280A">
        <w:rPr>
          <w:rFonts w:ascii="Times New Roman" w:hAnsi="Times New Roman" w:cs="Times New Roman"/>
          <w:bCs/>
          <w:sz w:val="24"/>
          <w:szCs w:val="24"/>
        </w:rPr>
        <w:t>объем бюджетных ассигнований</w:t>
      </w:r>
      <w:r w:rsidR="00EE05CF">
        <w:rPr>
          <w:rFonts w:ascii="Times New Roman" w:hAnsi="Times New Roman" w:cs="Times New Roman"/>
          <w:bCs/>
          <w:sz w:val="24"/>
          <w:szCs w:val="24"/>
        </w:rPr>
        <w:t xml:space="preserve"> </w:t>
      </w:r>
      <w:r w:rsidR="00EE05CF" w:rsidRPr="007B280A">
        <w:rPr>
          <w:rFonts w:ascii="Times New Roman" w:hAnsi="Times New Roman" w:cs="Times New Roman"/>
          <w:sz w:val="24"/>
          <w:szCs w:val="24"/>
        </w:rPr>
        <w:t>муниципального дорожного фонда Новокузнецкого городского округа на 20</w:t>
      </w:r>
      <w:r w:rsidR="00EE05CF">
        <w:rPr>
          <w:rFonts w:ascii="Times New Roman" w:hAnsi="Times New Roman" w:cs="Times New Roman"/>
          <w:sz w:val="24"/>
          <w:szCs w:val="24"/>
        </w:rPr>
        <w:t>2</w:t>
      </w:r>
      <w:r w:rsidR="00E150FA">
        <w:rPr>
          <w:rFonts w:ascii="Times New Roman" w:hAnsi="Times New Roman" w:cs="Times New Roman"/>
          <w:sz w:val="24"/>
          <w:szCs w:val="24"/>
        </w:rPr>
        <w:t>6</w:t>
      </w:r>
      <w:r w:rsidR="00EE05CF" w:rsidRPr="007B280A">
        <w:rPr>
          <w:rFonts w:ascii="Times New Roman" w:hAnsi="Times New Roman" w:cs="Times New Roman"/>
          <w:sz w:val="24"/>
          <w:szCs w:val="24"/>
        </w:rPr>
        <w:t xml:space="preserve"> год в </w:t>
      </w:r>
      <w:r w:rsidR="00EE05CF" w:rsidRPr="009D5D37">
        <w:rPr>
          <w:rFonts w:ascii="Times New Roman" w:hAnsi="Times New Roman" w:cs="Times New Roman"/>
          <w:sz w:val="24"/>
          <w:szCs w:val="24"/>
        </w:rPr>
        <w:t>сумме</w:t>
      </w:r>
      <w:r w:rsidR="00EE05CF">
        <w:rPr>
          <w:rFonts w:ascii="Times New Roman" w:hAnsi="Times New Roman" w:cs="Times New Roman"/>
          <w:sz w:val="24"/>
          <w:szCs w:val="24"/>
        </w:rPr>
        <w:t xml:space="preserve"> </w:t>
      </w:r>
      <w:r w:rsidR="0042756F" w:rsidRPr="00BC7A1C">
        <w:rPr>
          <w:rFonts w:ascii="Times New Roman" w:hAnsi="Times New Roman" w:cs="Times New Roman"/>
          <w:sz w:val="24"/>
          <w:szCs w:val="24"/>
        </w:rPr>
        <w:t>2</w:t>
      </w:r>
      <w:r w:rsidR="00EE05CF" w:rsidRPr="00BC7A1C">
        <w:rPr>
          <w:rFonts w:ascii="Times New Roman" w:hAnsi="Times New Roman" w:cs="Times New Roman"/>
          <w:sz w:val="24"/>
          <w:szCs w:val="24"/>
        </w:rPr>
        <w:t> </w:t>
      </w:r>
      <w:r w:rsidR="00BC7A1C" w:rsidRPr="00BC7A1C">
        <w:rPr>
          <w:rFonts w:ascii="Times New Roman" w:hAnsi="Times New Roman" w:cs="Times New Roman"/>
          <w:sz w:val="24"/>
          <w:szCs w:val="24"/>
        </w:rPr>
        <w:t>359</w:t>
      </w:r>
      <w:r w:rsidR="00EE05CF" w:rsidRPr="00BC7A1C">
        <w:rPr>
          <w:rFonts w:ascii="Times New Roman" w:hAnsi="Times New Roman" w:cs="Times New Roman"/>
          <w:sz w:val="24"/>
          <w:szCs w:val="24"/>
        </w:rPr>
        <w:t xml:space="preserve"> </w:t>
      </w:r>
      <w:r w:rsidR="00BC7A1C" w:rsidRPr="00BC7A1C">
        <w:rPr>
          <w:rFonts w:ascii="Times New Roman" w:hAnsi="Times New Roman" w:cs="Times New Roman"/>
          <w:sz w:val="24"/>
          <w:szCs w:val="24"/>
        </w:rPr>
        <w:t>457</w:t>
      </w:r>
      <w:r w:rsidR="00EE05CF" w:rsidRPr="00BC7A1C">
        <w:rPr>
          <w:rFonts w:ascii="Times New Roman" w:hAnsi="Times New Roman" w:cs="Times New Roman"/>
          <w:sz w:val="24"/>
          <w:szCs w:val="24"/>
        </w:rPr>
        <w:t>,</w:t>
      </w:r>
      <w:r w:rsidR="00BC7A1C" w:rsidRPr="00BC7A1C">
        <w:rPr>
          <w:rFonts w:ascii="Times New Roman" w:hAnsi="Times New Roman" w:cs="Times New Roman"/>
          <w:sz w:val="24"/>
          <w:szCs w:val="24"/>
        </w:rPr>
        <w:t>0</w:t>
      </w:r>
      <w:r w:rsidR="00EE05CF" w:rsidRPr="00BC7A1C">
        <w:rPr>
          <w:rFonts w:ascii="Times New Roman" w:hAnsi="Times New Roman" w:cs="Times New Roman"/>
          <w:sz w:val="24"/>
          <w:szCs w:val="24"/>
        </w:rPr>
        <w:t xml:space="preserve"> тыс. руб., на 202</w:t>
      </w:r>
      <w:r w:rsidR="00E150FA" w:rsidRPr="00BC7A1C">
        <w:rPr>
          <w:rFonts w:ascii="Times New Roman" w:hAnsi="Times New Roman" w:cs="Times New Roman"/>
          <w:sz w:val="24"/>
          <w:szCs w:val="24"/>
        </w:rPr>
        <w:t>7</w:t>
      </w:r>
      <w:r w:rsidR="00EE05CF" w:rsidRPr="00BC7A1C">
        <w:rPr>
          <w:rFonts w:ascii="Times New Roman" w:hAnsi="Times New Roman" w:cs="Times New Roman"/>
          <w:sz w:val="24"/>
          <w:szCs w:val="24"/>
        </w:rPr>
        <w:t xml:space="preserve"> год в сумме 1 </w:t>
      </w:r>
      <w:r w:rsidR="0042756F" w:rsidRPr="00BC7A1C">
        <w:rPr>
          <w:rFonts w:ascii="Times New Roman" w:hAnsi="Times New Roman" w:cs="Times New Roman"/>
          <w:sz w:val="24"/>
          <w:szCs w:val="24"/>
        </w:rPr>
        <w:t>945</w:t>
      </w:r>
      <w:r w:rsidR="00EE05CF" w:rsidRPr="00BC7A1C">
        <w:rPr>
          <w:rFonts w:ascii="Times New Roman" w:hAnsi="Times New Roman" w:cs="Times New Roman"/>
          <w:sz w:val="24"/>
          <w:szCs w:val="24"/>
        </w:rPr>
        <w:t> </w:t>
      </w:r>
      <w:r w:rsidR="0042756F" w:rsidRPr="00BC7A1C">
        <w:rPr>
          <w:rFonts w:ascii="Times New Roman" w:hAnsi="Times New Roman" w:cs="Times New Roman"/>
          <w:sz w:val="24"/>
          <w:szCs w:val="24"/>
        </w:rPr>
        <w:t>794</w:t>
      </w:r>
      <w:r w:rsidR="00EE05CF" w:rsidRPr="00BC7A1C">
        <w:rPr>
          <w:rFonts w:ascii="Times New Roman" w:hAnsi="Times New Roman" w:cs="Times New Roman"/>
          <w:sz w:val="24"/>
          <w:szCs w:val="24"/>
        </w:rPr>
        <w:t>,</w:t>
      </w:r>
      <w:r w:rsidR="0042756F" w:rsidRPr="00BC7A1C">
        <w:rPr>
          <w:rFonts w:ascii="Times New Roman" w:hAnsi="Times New Roman" w:cs="Times New Roman"/>
          <w:sz w:val="24"/>
          <w:szCs w:val="24"/>
        </w:rPr>
        <w:t>3</w:t>
      </w:r>
      <w:r w:rsidR="00EE05CF" w:rsidRPr="00BC7A1C">
        <w:rPr>
          <w:rFonts w:ascii="Times New Roman" w:hAnsi="Times New Roman" w:cs="Times New Roman"/>
          <w:sz w:val="24"/>
          <w:szCs w:val="24"/>
        </w:rPr>
        <w:t xml:space="preserve"> тыс. руб., на 202</w:t>
      </w:r>
      <w:r w:rsidR="00E150FA" w:rsidRPr="00BC7A1C">
        <w:rPr>
          <w:rFonts w:ascii="Times New Roman" w:hAnsi="Times New Roman" w:cs="Times New Roman"/>
          <w:sz w:val="24"/>
          <w:szCs w:val="24"/>
        </w:rPr>
        <w:t>8</w:t>
      </w:r>
      <w:r w:rsidR="00EE05CF" w:rsidRPr="00BC7A1C">
        <w:rPr>
          <w:rFonts w:ascii="Times New Roman" w:hAnsi="Times New Roman" w:cs="Times New Roman"/>
          <w:sz w:val="24"/>
          <w:szCs w:val="24"/>
        </w:rPr>
        <w:t xml:space="preserve"> год в сумме 1 9</w:t>
      </w:r>
      <w:r w:rsidR="0042756F" w:rsidRPr="00BC7A1C">
        <w:rPr>
          <w:rFonts w:ascii="Times New Roman" w:hAnsi="Times New Roman" w:cs="Times New Roman"/>
          <w:sz w:val="24"/>
          <w:szCs w:val="24"/>
        </w:rPr>
        <w:t>11</w:t>
      </w:r>
      <w:r w:rsidR="00EE05CF" w:rsidRPr="00BC7A1C">
        <w:rPr>
          <w:rFonts w:ascii="Times New Roman" w:hAnsi="Times New Roman" w:cs="Times New Roman"/>
          <w:sz w:val="24"/>
          <w:szCs w:val="24"/>
        </w:rPr>
        <w:t> </w:t>
      </w:r>
      <w:r w:rsidR="0042756F" w:rsidRPr="00BC7A1C">
        <w:rPr>
          <w:rFonts w:ascii="Times New Roman" w:hAnsi="Times New Roman" w:cs="Times New Roman"/>
          <w:sz w:val="24"/>
          <w:szCs w:val="24"/>
        </w:rPr>
        <w:t>880</w:t>
      </w:r>
      <w:r w:rsidR="00EE05CF" w:rsidRPr="00BC7A1C">
        <w:rPr>
          <w:rFonts w:ascii="Times New Roman" w:hAnsi="Times New Roman" w:cs="Times New Roman"/>
          <w:sz w:val="24"/>
          <w:szCs w:val="24"/>
        </w:rPr>
        <w:t>,</w:t>
      </w:r>
      <w:r w:rsidR="0042756F" w:rsidRPr="00BC7A1C">
        <w:rPr>
          <w:rFonts w:ascii="Times New Roman" w:hAnsi="Times New Roman" w:cs="Times New Roman"/>
          <w:sz w:val="24"/>
          <w:szCs w:val="24"/>
        </w:rPr>
        <w:t>3</w:t>
      </w:r>
      <w:r w:rsidR="00EE05CF" w:rsidRPr="00BC7A1C">
        <w:rPr>
          <w:rFonts w:ascii="Times New Roman" w:hAnsi="Times New Roman" w:cs="Times New Roman"/>
          <w:sz w:val="24"/>
          <w:szCs w:val="24"/>
        </w:rPr>
        <w:t xml:space="preserve"> тыс. руб.</w:t>
      </w:r>
      <w:r w:rsidR="00DA0CAF" w:rsidRPr="00BC7A1C">
        <w:rPr>
          <w:rFonts w:ascii="Times New Roman" w:hAnsi="Times New Roman" w:cs="Times New Roman"/>
          <w:sz w:val="24"/>
          <w:szCs w:val="24"/>
        </w:rPr>
        <w:t>».</w:t>
      </w:r>
    </w:p>
    <w:p w:rsidR="005D42F3" w:rsidRPr="0060798B" w:rsidRDefault="00CA0C9F" w:rsidP="0060798B">
      <w:pPr>
        <w:pStyle w:val="ConsPlusNormal"/>
        <w:widowControl/>
        <w:tabs>
          <w:tab w:val="num" w:pos="0"/>
        </w:tabs>
        <w:spacing w:line="276" w:lineRule="auto"/>
        <w:ind w:firstLine="0"/>
        <w:jc w:val="both"/>
        <w:rPr>
          <w:rFonts w:ascii="Times New Roman" w:hAnsi="Times New Roman" w:cs="Times New Roman"/>
          <w:sz w:val="24"/>
          <w:szCs w:val="24"/>
        </w:rPr>
      </w:pPr>
      <w:r>
        <w:rPr>
          <w:rFonts w:ascii="Times New Roman" w:hAnsi="Times New Roman" w:cs="Times New Roman"/>
          <w:sz w:val="24"/>
          <w:szCs w:val="24"/>
        </w:rPr>
        <w:tab/>
      </w:r>
      <w:r w:rsidR="005D42F3" w:rsidRPr="0060798B">
        <w:rPr>
          <w:rFonts w:ascii="Times New Roman" w:hAnsi="Times New Roman" w:cs="Times New Roman"/>
          <w:sz w:val="24"/>
          <w:szCs w:val="24"/>
        </w:rPr>
        <w:t>1.</w:t>
      </w:r>
      <w:r w:rsidR="0060798B">
        <w:rPr>
          <w:rFonts w:ascii="Times New Roman" w:hAnsi="Times New Roman" w:cs="Times New Roman"/>
          <w:sz w:val="24"/>
          <w:szCs w:val="24"/>
        </w:rPr>
        <w:t>6</w:t>
      </w:r>
      <w:r w:rsidR="005D42F3" w:rsidRPr="0060798B">
        <w:rPr>
          <w:rFonts w:ascii="Times New Roman" w:hAnsi="Times New Roman" w:cs="Times New Roman"/>
          <w:sz w:val="24"/>
          <w:szCs w:val="24"/>
        </w:rPr>
        <w:t xml:space="preserve">. Приложение № </w:t>
      </w:r>
      <w:r w:rsidR="00991788" w:rsidRPr="0060798B">
        <w:rPr>
          <w:rFonts w:ascii="Times New Roman" w:hAnsi="Times New Roman" w:cs="Times New Roman"/>
          <w:sz w:val="24"/>
          <w:szCs w:val="24"/>
        </w:rPr>
        <w:t>1</w:t>
      </w:r>
      <w:r w:rsidR="005D42F3" w:rsidRPr="0060798B">
        <w:rPr>
          <w:rFonts w:ascii="Times New Roman" w:hAnsi="Times New Roman" w:cs="Times New Roman"/>
          <w:sz w:val="24"/>
          <w:szCs w:val="24"/>
        </w:rPr>
        <w:t xml:space="preserve"> </w:t>
      </w:r>
      <w:r w:rsidR="009E1BC5" w:rsidRPr="0060798B">
        <w:rPr>
          <w:rFonts w:ascii="Times New Roman" w:hAnsi="Times New Roman" w:cs="Times New Roman"/>
          <w:sz w:val="24"/>
          <w:szCs w:val="24"/>
        </w:rPr>
        <w:t>«</w:t>
      </w:r>
      <w:r w:rsidR="005D42F3" w:rsidRPr="0060798B">
        <w:rPr>
          <w:rFonts w:ascii="Times New Roman" w:hAnsi="Times New Roman" w:cs="Times New Roman"/>
          <w:sz w:val="24"/>
          <w:szCs w:val="24"/>
        </w:rPr>
        <w:t>Прогнозируемые доходы бюджета Новокузнецкого городского округа на 202</w:t>
      </w:r>
      <w:r w:rsidR="006E21D7" w:rsidRPr="0060798B">
        <w:rPr>
          <w:rFonts w:ascii="Times New Roman" w:hAnsi="Times New Roman" w:cs="Times New Roman"/>
          <w:sz w:val="24"/>
          <w:szCs w:val="24"/>
        </w:rPr>
        <w:t>6</w:t>
      </w:r>
      <w:r w:rsidR="005D42F3" w:rsidRPr="0060798B">
        <w:rPr>
          <w:rFonts w:ascii="Times New Roman" w:hAnsi="Times New Roman" w:cs="Times New Roman"/>
          <w:sz w:val="24"/>
          <w:szCs w:val="24"/>
        </w:rPr>
        <w:t xml:space="preserve"> год</w:t>
      </w:r>
      <w:r w:rsidR="009E1BC5" w:rsidRPr="0060798B">
        <w:rPr>
          <w:rFonts w:ascii="Times New Roman" w:hAnsi="Times New Roman" w:cs="Times New Roman"/>
          <w:sz w:val="24"/>
          <w:szCs w:val="24"/>
        </w:rPr>
        <w:t>»</w:t>
      </w:r>
      <w:r w:rsidR="005D42F3" w:rsidRPr="0060798B">
        <w:rPr>
          <w:rFonts w:ascii="Times New Roman" w:hAnsi="Times New Roman" w:cs="Times New Roman"/>
          <w:sz w:val="24"/>
          <w:szCs w:val="24"/>
        </w:rPr>
        <w:t xml:space="preserve"> изложить в новой редакции согласно приложению № </w:t>
      </w:r>
      <w:r w:rsidR="00766641" w:rsidRPr="0060798B">
        <w:rPr>
          <w:rFonts w:ascii="Times New Roman" w:hAnsi="Times New Roman" w:cs="Times New Roman"/>
          <w:sz w:val="24"/>
          <w:szCs w:val="24"/>
        </w:rPr>
        <w:t>1</w:t>
      </w:r>
      <w:r w:rsidR="005D42F3" w:rsidRPr="0060798B">
        <w:rPr>
          <w:rFonts w:ascii="Times New Roman" w:hAnsi="Times New Roman" w:cs="Times New Roman"/>
          <w:sz w:val="24"/>
          <w:szCs w:val="24"/>
        </w:rPr>
        <w:t xml:space="preserve"> к настоящему решению.</w:t>
      </w:r>
    </w:p>
    <w:p w:rsidR="00A00FA4" w:rsidRPr="00B158A1" w:rsidRDefault="00A00FA4" w:rsidP="009703B6">
      <w:pPr>
        <w:pStyle w:val="a6"/>
        <w:spacing w:line="276" w:lineRule="auto"/>
        <w:ind w:firstLine="720"/>
        <w:jc w:val="both"/>
        <w:rPr>
          <w:sz w:val="24"/>
          <w:szCs w:val="24"/>
        </w:rPr>
      </w:pPr>
      <w:r w:rsidRPr="001764E6">
        <w:rPr>
          <w:sz w:val="24"/>
          <w:szCs w:val="24"/>
        </w:rPr>
        <w:t>1.</w:t>
      </w:r>
      <w:r w:rsidR="0060798B">
        <w:rPr>
          <w:sz w:val="24"/>
          <w:szCs w:val="24"/>
          <w:lang w:val="ru-RU"/>
        </w:rPr>
        <w:t>7</w:t>
      </w:r>
      <w:r w:rsidRPr="001764E6">
        <w:rPr>
          <w:sz w:val="24"/>
          <w:szCs w:val="24"/>
        </w:rPr>
        <w:t xml:space="preserve">. </w:t>
      </w:r>
      <w:r w:rsidRPr="001764E6">
        <w:rPr>
          <w:bCs/>
          <w:sz w:val="24"/>
          <w:szCs w:val="24"/>
        </w:rPr>
        <w:t>Приложение №</w:t>
      </w:r>
      <w:r w:rsidR="00991788" w:rsidRPr="001764E6">
        <w:rPr>
          <w:bCs/>
          <w:sz w:val="24"/>
          <w:szCs w:val="24"/>
          <w:lang w:val="ru-RU"/>
        </w:rPr>
        <w:t xml:space="preserve"> 2</w:t>
      </w:r>
      <w:r w:rsidRPr="001764E6">
        <w:rPr>
          <w:bCs/>
          <w:sz w:val="24"/>
          <w:szCs w:val="24"/>
        </w:rPr>
        <w:t xml:space="preserve"> </w:t>
      </w:r>
      <w:r w:rsidR="009E1BC5">
        <w:rPr>
          <w:bCs/>
          <w:sz w:val="24"/>
          <w:szCs w:val="24"/>
        </w:rPr>
        <w:t>«</w:t>
      </w:r>
      <w:r w:rsidRPr="001764E6">
        <w:rPr>
          <w:sz w:val="24"/>
          <w:szCs w:val="24"/>
        </w:rPr>
        <w:t>Прогнозируемые доходы бюджета Новокузнецкого городского округа на плановый период 202</w:t>
      </w:r>
      <w:r w:rsidR="006E21D7">
        <w:rPr>
          <w:sz w:val="24"/>
          <w:szCs w:val="24"/>
          <w:lang w:val="ru-RU"/>
        </w:rPr>
        <w:t>7</w:t>
      </w:r>
      <w:r w:rsidRPr="001764E6">
        <w:rPr>
          <w:sz w:val="24"/>
          <w:szCs w:val="24"/>
        </w:rPr>
        <w:t xml:space="preserve"> и 202</w:t>
      </w:r>
      <w:r w:rsidR="006E21D7">
        <w:rPr>
          <w:sz w:val="24"/>
          <w:szCs w:val="24"/>
          <w:lang w:val="ru-RU"/>
        </w:rPr>
        <w:t>8</w:t>
      </w:r>
      <w:r w:rsidRPr="001764E6">
        <w:rPr>
          <w:sz w:val="24"/>
          <w:szCs w:val="24"/>
        </w:rPr>
        <w:t xml:space="preserve"> годов</w:t>
      </w:r>
      <w:r w:rsidR="009E1BC5">
        <w:rPr>
          <w:sz w:val="24"/>
          <w:szCs w:val="24"/>
        </w:rPr>
        <w:t>»</w:t>
      </w:r>
      <w:r w:rsidRPr="001764E6">
        <w:rPr>
          <w:sz w:val="24"/>
          <w:szCs w:val="24"/>
        </w:rPr>
        <w:t xml:space="preserve"> изложить в новой редакции согласно приложению №</w:t>
      </w:r>
      <w:r w:rsidR="00991788" w:rsidRPr="001764E6">
        <w:rPr>
          <w:sz w:val="24"/>
          <w:szCs w:val="24"/>
          <w:lang w:val="ru-RU"/>
        </w:rPr>
        <w:t xml:space="preserve"> </w:t>
      </w:r>
      <w:r w:rsidRPr="001764E6">
        <w:rPr>
          <w:sz w:val="24"/>
          <w:szCs w:val="24"/>
        </w:rPr>
        <w:t>2 к настоящему решению.</w:t>
      </w:r>
    </w:p>
    <w:p w:rsidR="00A00FA4" w:rsidRPr="00B158A1" w:rsidRDefault="00A00FA4" w:rsidP="009703B6">
      <w:pPr>
        <w:pStyle w:val="a6"/>
        <w:spacing w:line="276" w:lineRule="auto"/>
        <w:ind w:firstLine="720"/>
        <w:jc w:val="both"/>
        <w:rPr>
          <w:sz w:val="24"/>
          <w:szCs w:val="24"/>
        </w:rPr>
      </w:pPr>
      <w:r w:rsidRPr="00B158A1">
        <w:rPr>
          <w:sz w:val="24"/>
          <w:szCs w:val="24"/>
        </w:rPr>
        <w:t>1.</w:t>
      </w:r>
      <w:r w:rsidR="0060798B">
        <w:rPr>
          <w:sz w:val="24"/>
          <w:szCs w:val="24"/>
          <w:lang w:val="ru-RU"/>
        </w:rPr>
        <w:t>8</w:t>
      </w:r>
      <w:r w:rsidR="00AF0533" w:rsidRPr="00B158A1">
        <w:rPr>
          <w:sz w:val="24"/>
          <w:szCs w:val="24"/>
          <w:lang w:val="ru-RU"/>
        </w:rPr>
        <w:t>.</w:t>
      </w:r>
      <w:r w:rsidRPr="00B158A1">
        <w:rPr>
          <w:sz w:val="24"/>
          <w:szCs w:val="24"/>
        </w:rPr>
        <w:t xml:space="preserve"> </w:t>
      </w:r>
      <w:r w:rsidRPr="00B158A1">
        <w:rPr>
          <w:bCs/>
          <w:sz w:val="24"/>
          <w:szCs w:val="24"/>
        </w:rPr>
        <w:t>Приложение №</w:t>
      </w:r>
      <w:r w:rsidR="00991788" w:rsidRPr="00B158A1">
        <w:rPr>
          <w:bCs/>
          <w:sz w:val="24"/>
          <w:szCs w:val="24"/>
          <w:lang w:val="ru-RU"/>
        </w:rPr>
        <w:t xml:space="preserve"> 4</w:t>
      </w:r>
      <w:r w:rsidRPr="00B158A1">
        <w:rPr>
          <w:bCs/>
          <w:sz w:val="24"/>
          <w:szCs w:val="24"/>
        </w:rPr>
        <w:t xml:space="preserve"> </w:t>
      </w:r>
      <w:r w:rsidR="009E1BC5">
        <w:rPr>
          <w:bCs/>
          <w:sz w:val="24"/>
          <w:szCs w:val="24"/>
        </w:rPr>
        <w:t>«</w:t>
      </w:r>
      <w:r w:rsidRPr="00B158A1">
        <w:rPr>
          <w:sz w:val="24"/>
          <w:szCs w:val="24"/>
        </w:rPr>
        <w:t>Распределение бюджетных ассигнований бюджета Новокузнецкого городского округа по целевым статьям (муниципальным программам и непрограммным направлениям деятельности), группам и подгруппам видов классификации расходов бюджетов на 20</w:t>
      </w:r>
      <w:r w:rsidRPr="00B158A1">
        <w:rPr>
          <w:sz w:val="24"/>
          <w:szCs w:val="24"/>
          <w:lang w:val="ru-RU"/>
        </w:rPr>
        <w:t>2</w:t>
      </w:r>
      <w:r w:rsidR="006E21D7">
        <w:rPr>
          <w:sz w:val="24"/>
          <w:szCs w:val="24"/>
          <w:lang w:val="ru-RU"/>
        </w:rPr>
        <w:t>6</w:t>
      </w:r>
      <w:r w:rsidRPr="00B158A1">
        <w:rPr>
          <w:sz w:val="24"/>
          <w:szCs w:val="24"/>
        </w:rPr>
        <w:t xml:space="preserve"> год</w:t>
      </w:r>
      <w:r w:rsidR="009E1BC5">
        <w:rPr>
          <w:sz w:val="24"/>
          <w:szCs w:val="24"/>
        </w:rPr>
        <w:t>»</w:t>
      </w:r>
      <w:r w:rsidRPr="00B158A1">
        <w:rPr>
          <w:sz w:val="24"/>
          <w:szCs w:val="24"/>
        </w:rPr>
        <w:t xml:space="preserve"> изложить в новой редакции согласно приложению №</w:t>
      </w:r>
      <w:r w:rsidR="00991788" w:rsidRPr="00B158A1">
        <w:rPr>
          <w:sz w:val="24"/>
          <w:szCs w:val="24"/>
          <w:lang w:val="ru-RU"/>
        </w:rPr>
        <w:t xml:space="preserve"> </w:t>
      </w:r>
      <w:r w:rsidR="001764E6">
        <w:rPr>
          <w:sz w:val="24"/>
          <w:szCs w:val="24"/>
          <w:lang w:val="ru-RU"/>
        </w:rPr>
        <w:t>3</w:t>
      </w:r>
      <w:r w:rsidRPr="00B158A1">
        <w:rPr>
          <w:sz w:val="24"/>
          <w:szCs w:val="24"/>
        </w:rPr>
        <w:t xml:space="preserve"> к настоящему решению.</w:t>
      </w:r>
    </w:p>
    <w:p w:rsidR="00A00FA4" w:rsidRPr="00B158A1" w:rsidRDefault="00A00FA4" w:rsidP="009703B6">
      <w:pPr>
        <w:pStyle w:val="a6"/>
        <w:spacing w:line="276" w:lineRule="auto"/>
        <w:ind w:firstLine="720"/>
        <w:jc w:val="both"/>
        <w:rPr>
          <w:sz w:val="24"/>
          <w:szCs w:val="24"/>
        </w:rPr>
      </w:pPr>
      <w:r w:rsidRPr="001764E6">
        <w:rPr>
          <w:sz w:val="24"/>
          <w:szCs w:val="24"/>
        </w:rPr>
        <w:t>1.</w:t>
      </w:r>
      <w:r w:rsidR="0060798B">
        <w:rPr>
          <w:sz w:val="24"/>
          <w:szCs w:val="24"/>
          <w:lang w:val="ru-RU"/>
        </w:rPr>
        <w:t>9</w:t>
      </w:r>
      <w:r w:rsidRPr="001764E6">
        <w:rPr>
          <w:sz w:val="24"/>
          <w:szCs w:val="24"/>
        </w:rPr>
        <w:t xml:space="preserve">. </w:t>
      </w:r>
      <w:r w:rsidRPr="001764E6">
        <w:rPr>
          <w:bCs/>
          <w:sz w:val="24"/>
          <w:szCs w:val="24"/>
        </w:rPr>
        <w:t>Приложение №</w:t>
      </w:r>
      <w:r w:rsidR="00991788" w:rsidRPr="001764E6">
        <w:rPr>
          <w:bCs/>
          <w:sz w:val="24"/>
          <w:szCs w:val="24"/>
          <w:lang w:val="ru-RU"/>
        </w:rPr>
        <w:t xml:space="preserve"> 5</w:t>
      </w:r>
      <w:r w:rsidRPr="001764E6">
        <w:rPr>
          <w:bCs/>
          <w:sz w:val="24"/>
          <w:szCs w:val="24"/>
        </w:rPr>
        <w:t xml:space="preserve"> </w:t>
      </w:r>
      <w:r w:rsidR="009E1BC5">
        <w:rPr>
          <w:bCs/>
          <w:sz w:val="24"/>
          <w:szCs w:val="24"/>
        </w:rPr>
        <w:t>«</w:t>
      </w:r>
      <w:r w:rsidRPr="001764E6">
        <w:rPr>
          <w:sz w:val="24"/>
          <w:szCs w:val="24"/>
        </w:rPr>
        <w:t>Распределение бюджетных ассигнований бюджета Новокузнецкого городского округа по целевым статьям (муниципальным программам и непрограммным направлениям деятельности), группам и подгруппам видов классификации расходов бюджетов на плановый период 202</w:t>
      </w:r>
      <w:r w:rsidR="006E21D7">
        <w:rPr>
          <w:sz w:val="24"/>
          <w:szCs w:val="24"/>
          <w:lang w:val="ru-RU"/>
        </w:rPr>
        <w:t>7</w:t>
      </w:r>
      <w:r w:rsidRPr="001764E6">
        <w:rPr>
          <w:sz w:val="24"/>
          <w:szCs w:val="24"/>
        </w:rPr>
        <w:t xml:space="preserve"> и 202</w:t>
      </w:r>
      <w:r w:rsidR="006E21D7">
        <w:rPr>
          <w:sz w:val="24"/>
          <w:szCs w:val="24"/>
          <w:lang w:val="ru-RU"/>
        </w:rPr>
        <w:t>8</w:t>
      </w:r>
      <w:r w:rsidRPr="001764E6">
        <w:rPr>
          <w:sz w:val="24"/>
          <w:szCs w:val="24"/>
        </w:rPr>
        <w:t xml:space="preserve"> годов</w:t>
      </w:r>
      <w:r w:rsidR="009E1BC5">
        <w:rPr>
          <w:sz w:val="24"/>
          <w:szCs w:val="24"/>
        </w:rPr>
        <w:t>»</w:t>
      </w:r>
      <w:r w:rsidRPr="001764E6">
        <w:rPr>
          <w:sz w:val="24"/>
          <w:szCs w:val="24"/>
        </w:rPr>
        <w:t xml:space="preserve"> изложить в новой редакции согласно приложению №</w:t>
      </w:r>
      <w:r w:rsidR="001764E6" w:rsidRPr="001764E6">
        <w:rPr>
          <w:sz w:val="24"/>
          <w:szCs w:val="24"/>
          <w:lang w:val="ru-RU"/>
        </w:rPr>
        <w:t xml:space="preserve"> </w:t>
      </w:r>
      <w:r w:rsidRPr="001764E6">
        <w:rPr>
          <w:sz w:val="24"/>
          <w:szCs w:val="24"/>
        </w:rPr>
        <w:t>4 к настоящему решению.</w:t>
      </w:r>
    </w:p>
    <w:p w:rsidR="00A00FA4" w:rsidRPr="00B158A1" w:rsidRDefault="00A00FA4" w:rsidP="009703B6">
      <w:pPr>
        <w:pStyle w:val="a6"/>
        <w:spacing w:line="276" w:lineRule="auto"/>
        <w:ind w:firstLine="720"/>
        <w:jc w:val="both"/>
        <w:rPr>
          <w:sz w:val="24"/>
          <w:szCs w:val="24"/>
        </w:rPr>
      </w:pPr>
      <w:r w:rsidRPr="00B158A1">
        <w:rPr>
          <w:sz w:val="24"/>
          <w:szCs w:val="24"/>
        </w:rPr>
        <w:t>1.1</w:t>
      </w:r>
      <w:r w:rsidR="0060798B">
        <w:rPr>
          <w:sz w:val="24"/>
          <w:szCs w:val="24"/>
          <w:lang w:val="ru-RU"/>
        </w:rPr>
        <w:t>0</w:t>
      </w:r>
      <w:r w:rsidRPr="00B158A1">
        <w:rPr>
          <w:sz w:val="24"/>
          <w:szCs w:val="24"/>
        </w:rPr>
        <w:t xml:space="preserve">. </w:t>
      </w:r>
      <w:r w:rsidRPr="00B158A1">
        <w:rPr>
          <w:bCs/>
          <w:sz w:val="24"/>
          <w:szCs w:val="24"/>
        </w:rPr>
        <w:t>Приложение №</w:t>
      </w:r>
      <w:r w:rsidR="00991788" w:rsidRPr="00B158A1">
        <w:rPr>
          <w:bCs/>
          <w:sz w:val="24"/>
          <w:szCs w:val="24"/>
          <w:lang w:val="ru-RU"/>
        </w:rPr>
        <w:t xml:space="preserve"> 6</w:t>
      </w:r>
      <w:r w:rsidRPr="00B158A1">
        <w:rPr>
          <w:bCs/>
          <w:sz w:val="24"/>
          <w:szCs w:val="24"/>
        </w:rPr>
        <w:t xml:space="preserve"> </w:t>
      </w:r>
      <w:r w:rsidR="009E1BC5">
        <w:rPr>
          <w:bCs/>
          <w:sz w:val="24"/>
          <w:szCs w:val="24"/>
        </w:rPr>
        <w:t>«</w:t>
      </w:r>
      <w:r w:rsidRPr="00B158A1">
        <w:rPr>
          <w:sz w:val="24"/>
          <w:szCs w:val="24"/>
        </w:rPr>
        <w:t>Распределение бюджетных ассигнований бюджета Новокузнецкого городского округа по разделам, подразделам классификации расходов бюджетов на 20</w:t>
      </w:r>
      <w:r w:rsidRPr="00B158A1">
        <w:rPr>
          <w:sz w:val="24"/>
          <w:szCs w:val="24"/>
          <w:lang w:val="ru-RU"/>
        </w:rPr>
        <w:t>2</w:t>
      </w:r>
      <w:r w:rsidR="006E21D7">
        <w:rPr>
          <w:sz w:val="24"/>
          <w:szCs w:val="24"/>
          <w:lang w:val="ru-RU"/>
        </w:rPr>
        <w:t>6</w:t>
      </w:r>
      <w:r w:rsidRPr="00B158A1">
        <w:rPr>
          <w:sz w:val="24"/>
          <w:szCs w:val="24"/>
        </w:rPr>
        <w:t xml:space="preserve"> год</w:t>
      </w:r>
      <w:r w:rsidR="009E1BC5">
        <w:rPr>
          <w:sz w:val="24"/>
          <w:szCs w:val="24"/>
        </w:rPr>
        <w:t>»</w:t>
      </w:r>
      <w:r w:rsidRPr="00B158A1">
        <w:rPr>
          <w:sz w:val="24"/>
          <w:szCs w:val="24"/>
        </w:rPr>
        <w:t xml:space="preserve"> изложить в новой редакции согласно приложению №</w:t>
      </w:r>
      <w:r w:rsidR="00991788" w:rsidRPr="00B158A1">
        <w:rPr>
          <w:sz w:val="24"/>
          <w:szCs w:val="24"/>
          <w:lang w:val="ru-RU"/>
        </w:rPr>
        <w:t xml:space="preserve"> </w:t>
      </w:r>
      <w:r w:rsidR="001764E6">
        <w:rPr>
          <w:sz w:val="24"/>
          <w:szCs w:val="24"/>
          <w:lang w:val="ru-RU"/>
        </w:rPr>
        <w:t>5</w:t>
      </w:r>
      <w:r w:rsidRPr="00B158A1">
        <w:rPr>
          <w:sz w:val="24"/>
          <w:szCs w:val="24"/>
        </w:rPr>
        <w:t xml:space="preserve"> к настоящему решению.</w:t>
      </w:r>
    </w:p>
    <w:p w:rsidR="00A00FA4" w:rsidRPr="00B158A1" w:rsidRDefault="00A00FA4" w:rsidP="009703B6">
      <w:pPr>
        <w:pStyle w:val="a6"/>
        <w:spacing w:line="276" w:lineRule="auto"/>
        <w:ind w:firstLine="720"/>
        <w:jc w:val="both"/>
        <w:rPr>
          <w:sz w:val="24"/>
          <w:szCs w:val="24"/>
        </w:rPr>
      </w:pPr>
      <w:r w:rsidRPr="001764E6">
        <w:rPr>
          <w:sz w:val="24"/>
          <w:szCs w:val="24"/>
        </w:rPr>
        <w:t>1.1</w:t>
      </w:r>
      <w:r w:rsidR="0060798B">
        <w:rPr>
          <w:sz w:val="24"/>
          <w:szCs w:val="24"/>
          <w:lang w:val="ru-RU"/>
        </w:rPr>
        <w:t>1</w:t>
      </w:r>
      <w:r w:rsidRPr="001764E6">
        <w:rPr>
          <w:sz w:val="24"/>
          <w:szCs w:val="24"/>
        </w:rPr>
        <w:t xml:space="preserve">. </w:t>
      </w:r>
      <w:r w:rsidRPr="001764E6">
        <w:rPr>
          <w:bCs/>
          <w:sz w:val="24"/>
          <w:szCs w:val="24"/>
        </w:rPr>
        <w:t>Приложение №</w:t>
      </w:r>
      <w:r w:rsidR="00991788" w:rsidRPr="001764E6">
        <w:rPr>
          <w:bCs/>
          <w:sz w:val="24"/>
          <w:szCs w:val="24"/>
          <w:lang w:val="ru-RU"/>
        </w:rPr>
        <w:t xml:space="preserve"> 7</w:t>
      </w:r>
      <w:r w:rsidRPr="001764E6">
        <w:rPr>
          <w:bCs/>
          <w:sz w:val="24"/>
          <w:szCs w:val="24"/>
        </w:rPr>
        <w:t xml:space="preserve"> </w:t>
      </w:r>
      <w:r w:rsidR="009E1BC5">
        <w:rPr>
          <w:bCs/>
          <w:sz w:val="24"/>
          <w:szCs w:val="24"/>
        </w:rPr>
        <w:t>«</w:t>
      </w:r>
      <w:r w:rsidRPr="001764E6">
        <w:rPr>
          <w:sz w:val="24"/>
          <w:szCs w:val="24"/>
        </w:rPr>
        <w:t>Распределение бюджетных ассигнований бюджета Новокузнецкого городского округа по разделам, подразделам классификации расходов бюджетов на плановый период 202</w:t>
      </w:r>
      <w:r w:rsidR="00557B80">
        <w:rPr>
          <w:sz w:val="24"/>
          <w:szCs w:val="24"/>
          <w:lang w:val="ru-RU"/>
        </w:rPr>
        <w:t>7</w:t>
      </w:r>
      <w:r w:rsidRPr="001764E6">
        <w:rPr>
          <w:sz w:val="24"/>
          <w:szCs w:val="24"/>
        </w:rPr>
        <w:t xml:space="preserve"> и 202</w:t>
      </w:r>
      <w:r w:rsidR="00557B80">
        <w:rPr>
          <w:sz w:val="24"/>
          <w:szCs w:val="24"/>
          <w:lang w:val="ru-RU"/>
        </w:rPr>
        <w:t>8</w:t>
      </w:r>
      <w:r w:rsidRPr="001764E6">
        <w:rPr>
          <w:sz w:val="24"/>
          <w:szCs w:val="24"/>
        </w:rPr>
        <w:t xml:space="preserve"> годов</w:t>
      </w:r>
      <w:r w:rsidR="009E1BC5">
        <w:rPr>
          <w:sz w:val="24"/>
          <w:szCs w:val="24"/>
        </w:rPr>
        <w:t>»</w:t>
      </w:r>
      <w:r w:rsidRPr="001764E6">
        <w:rPr>
          <w:sz w:val="24"/>
          <w:szCs w:val="24"/>
        </w:rPr>
        <w:t xml:space="preserve"> изложить в новой редакции согласно приложению №</w:t>
      </w:r>
      <w:r w:rsidR="00FB526B" w:rsidRPr="001764E6">
        <w:rPr>
          <w:sz w:val="24"/>
          <w:szCs w:val="24"/>
          <w:lang w:val="ru-RU"/>
        </w:rPr>
        <w:t xml:space="preserve"> </w:t>
      </w:r>
      <w:r w:rsidRPr="001764E6">
        <w:rPr>
          <w:sz w:val="24"/>
          <w:szCs w:val="24"/>
        </w:rPr>
        <w:t>6 к настоящему решению.</w:t>
      </w:r>
    </w:p>
    <w:p w:rsidR="00A00FA4" w:rsidRPr="00B158A1" w:rsidRDefault="00A00FA4" w:rsidP="009703B6">
      <w:pPr>
        <w:pStyle w:val="a6"/>
        <w:spacing w:line="276" w:lineRule="auto"/>
        <w:ind w:firstLine="720"/>
        <w:jc w:val="both"/>
        <w:rPr>
          <w:sz w:val="24"/>
          <w:szCs w:val="24"/>
        </w:rPr>
      </w:pPr>
      <w:r w:rsidRPr="001A0B35">
        <w:rPr>
          <w:sz w:val="24"/>
          <w:szCs w:val="24"/>
        </w:rPr>
        <w:t>1.1</w:t>
      </w:r>
      <w:r w:rsidR="0060798B">
        <w:rPr>
          <w:sz w:val="24"/>
          <w:szCs w:val="24"/>
          <w:lang w:val="ru-RU"/>
        </w:rPr>
        <w:t>2</w:t>
      </w:r>
      <w:r w:rsidRPr="001A0B35">
        <w:rPr>
          <w:sz w:val="24"/>
          <w:szCs w:val="24"/>
        </w:rPr>
        <w:t>.</w:t>
      </w:r>
      <w:r w:rsidRPr="00B158A1">
        <w:rPr>
          <w:sz w:val="24"/>
          <w:szCs w:val="24"/>
        </w:rPr>
        <w:t xml:space="preserve"> </w:t>
      </w:r>
      <w:r w:rsidRPr="00B158A1">
        <w:rPr>
          <w:bCs/>
          <w:sz w:val="24"/>
          <w:szCs w:val="24"/>
        </w:rPr>
        <w:t>Приложение №</w:t>
      </w:r>
      <w:r w:rsidR="00FB526B" w:rsidRPr="00B158A1">
        <w:rPr>
          <w:bCs/>
          <w:sz w:val="24"/>
          <w:szCs w:val="24"/>
          <w:lang w:val="ru-RU"/>
        </w:rPr>
        <w:t xml:space="preserve"> 8</w:t>
      </w:r>
      <w:r w:rsidRPr="00B158A1">
        <w:rPr>
          <w:bCs/>
          <w:sz w:val="24"/>
          <w:szCs w:val="24"/>
        </w:rPr>
        <w:t xml:space="preserve"> </w:t>
      </w:r>
      <w:r w:rsidR="009E1BC5">
        <w:rPr>
          <w:bCs/>
          <w:sz w:val="24"/>
          <w:szCs w:val="24"/>
        </w:rPr>
        <w:t>«</w:t>
      </w:r>
      <w:r w:rsidRPr="00B158A1">
        <w:rPr>
          <w:bCs/>
          <w:sz w:val="24"/>
          <w:szCs w:val="24"/>
        </w:rPr>
        <w:t>В</w:t>
      </w:r>
      <w:r w:rsidRPr="00B158A1">
        <w:rPr>
          <w:sz w:val="24"/>
          <w:szCs w:val="24"/>
        </w:rPr>
        <w:t xml:space="preserve">едомственная структура расходов </w:t>
      </w:r>
      <w:r w:rsidRPr="00B158A1">
        <w:rPr>
          <w:bCs/>
          <w:sz w:val="24"/>
          <w:szCs w:val="24"/>
        </w:rPr>
        <w:t xml:space="preserve">бюджета </w:t>
      </w:r>
      <w:r w:rsidRPr="00B158A1">
        <w:rPr>
          <w:sz w:val="24"/>
          <w:szCs w:val="24"/>
        </w:rPr>
        <w:t xml:space="preserve">Новокузнецкого городского округа </w:t>
      </w:r>
      <w:r w:rsidRPr="00B158A1">
        <w:rPr>
          <w:bCs/>
          <w:sz w:val="24"/>
          <w:szCs w:val="24"/>
        </w:rPr>
        <w:t>на 20</w:t>
      </w:r>
      <w:r w:rsidRPr="00B158A1">
        <w:rPr>
          <w:bCs/>
          <w:sz w:val="24"/>
          <w:szCs w:val="24"/>
          <w:lang w:val="ru-RU"/>
        </w:rPr>
        <w:t>2</w:t>
      </w:r>
      <w:r w:rsidR="00557B80">
        <w:rPr>
          <w:bCs/>
          <w:sz w:val="24"/>
          <w:szCs w:val="24"/>
          <w:lang w:val="ru-RU"/>
        </w:rPr>
        <w:t>6</w:t>
      </w:r>
      <w:r w:rsidRPr="00B158A1">
        <w:rPr>
          <w:bCs/>
          <w:sz w:val="24"/>
          <w:szCs w:val="24"/>
        </w:rPr>
        <w:t xml:space="preserve"> год</w:t>
      </w:r>
      <w:r w:rsidR="009E1BC5">
        <w:rPr>
          <w:sz w:val="24"/>
          <w:szCs w:val="24"/>
        </w:rPr>
        <w:t>»</w:t>
      </w:r>
      <w:r w:rsidRPr="00B158A1">
        <w:rPr>
          <w:sz w:val="24"/>
          <w:szCs w:val="24"/>
        </w:rPr>
        <w:t xml:space="preserve"> изложить в новой редакции согласно приложению №</w:t>
      </w:r>
      <w:r w:rsidR="00C71E85">
        <w:rPr>
          <w:sz w:val="24"/>
          <w:szCs w:val="24"/>
          <w:lang w:val="ru-RU"/>
        </w:rPr>
        <w:t xml:space="preserve"> </w:t>
      </w:r>
      <w:r w:rsidR="001764E6">
        <w:rPr>
          <w:sz w:val="24"/>
          <w:szCs w:val="24"/>
          <w:lang w:val="ru-RU"/>
        </w:rPr>
        <w:t>7</w:t>
      </w:r>
      <w:r w:rsidRPr="00B158A1">
        <w:rPr>
          <w:sz w:val="24"/>
          <w:szCs w:val="24"/>
        </w:rPr>
        <w:t xml:space="preserve"> к настоящему решению.</w:t>
      </w:r>
    </w:p>
    <w:p w:rsidR="00A00FA4" w:rsidRPr="00B158A1" w:rsidRDefault="00A00FA4" w:rsidP="009703B6">
      <w:pPr>
        <w:pStyle w:val="a6"/>
        <w:spacing w:line="276" w:lineRule="auto"/>
        <w:ind w:firstLine="720"/>
        <w:jc w:val="both"/>
        <w:rPr>
          <w:sz w:val="24"/>
          <w:szCs w:val="24"/>
        </w:rPr>
      </w:pPr>
      <w:r w:rsidRPr="001764E6">
        <w:rPr>
          <w:sz w:val="24"/>
          <w:szCs w:val="24"/>
        </w:rPr>
        <w:lastRenderedPageBreak/>
        <w:t>1.1</w:t>
      </w:r>
      <w:r w:rsidR="0060798B">
        <w:rPr>
          <w:sz w:val="24"/>
          <w:szCs w:val="24"/>
          <w:lang w:val="ru-RU"/>
        </w:rPr>
        <w:t>3</w:t>
      </w:r>
      <w:r w:rsidRPr="001764E6">
        <w:rPr>
          <w:sz w:val="24"/>
          <w:szCs w:val="24"/>
        </w:rPr>
        <w:t xml:space="preserve">. </w:t>
      </w:r>
      <w:r w:rsidRPr="001764E6">
        <w:rPr>
          <w:bCs/>
          <w:sz w:val="24"/>
          <w:szCs w:val="24"/>
        </w:rPr>
        <w:t>Приложение №</w:t>
      </w:r>
      <w:r w:rsidR="00FB526B" w:rsidRPr="001764E6">
        <w:rPr>
          <w:bCs/>
          <w:sz w:val="24"/>
          <w:szCs w:val="24"/>
          <w:lang w:val="ru-RU"/>
        </w:rPr>
        <w:t xml:space="preserve"> 9</w:t>
      </w:r>
      <w:r w:rsidRPr="001764E6">
        <w:rPr>
          <w:bCs/>
          <w:sz w:val="24"/>
          <w:szCs w:val="24"/>
        </w:rPr>
        <w:t xml:space="preserve"> </w:t>
      </w:r>
      <w:r w:rsidR="009E1BC5">
        <w:rPr>
          <w:bCs/>
          <w:sz w:val="24"/>
          <w:szCs w:val="24"/>
        </w:rPr>
        <w:t>«</w:t>
      </w:r>
      <w:r w:rsidRPr="001764E6">
        <w:rPr>
          <w:bCs/>
          <w:sz w:val="24"/>
          <w:szCs w:val="24"/>
        </w:rPr>
        <w:t>В</w:t>
      </w:r>
      <w:r w:rsidRPr="001764E6">
        <w:rPr>
          <w:sz w:val="24"/>
          <w:szCs w:val="24"/>
        </w:rPr>
        <w:t xml:space="preserve">едомственная структура расходов </w:t>
      </w:r>
      <w:r w:rsidRPr="001764E6">
        <w:rPr>
          <w:bCs/>
          <w:sz w:val="24"/>
          <w:szCs w:val="24"/>
        </w:rPr>
        <w:t xml:space="preserve">бюджета </w:t>
      </w:r>
      <w:r w:rsidRPr="001764E6">
        <w:rPr>
          <w:sz w:val="24"/>
          <w:szCs w:val="24"/>
        </w:rPr>
        <w:t xml:space="preserve">Новокузнецкого городского округа </w:t>
      </w:r>
      <w:r w:rsidRPr="001764E6">
        <w:rPr>
          <w:bCs/>
          <w:sz w:val="24"/>
          <w:szCs w:val="24"/>
        </w:rPr>
        <w:t xml:space="preserve">на </w:t>
      </w:r>
      <w:r w:rsidRPr="001764E6">
        <w:rPr>
          <w:sz w:val="24"/>
          <w:szCs w:val="24"/>
        </w:rPr>
        <w:t>плановый период 202</w:t>
      </w:r>
      <w:r w:rsidR="00557B80">
        <w:rPr>
          <w:sz w:val="24"/>
          <w:szCs w:val="24"/>
          <w:lang w:val="ru-RU"/>
        </w:rPr>
        <w:t>7</w:t>
      </w:r>
      <w:r w:rsidRPr="001764E6">
        <w:rPr>
          <w:sz w:val="24"/>
          <w:szCs w:val="24"/>
        </w:rPr>
        <w:t xml:space="preserve"> и 202</w:t>
      </w:r>
      <w:r w:rsidR="00557B80">
        <w:rPr>
          <w:sz w:val="24"/>
          <w:szCs w:val="24"/>
          <w:lang w:val="ru-RU"/>
        </w:rPr>
        <w:t>8</w:t>
      </w:r>
      <w:r w:rsidRPr="001764E6">
        <w:rPr>
          <w:sz w:val="24"/>
          <w:szCs w:val="24"/>
        </w:rPr>
        <w:t xml:space="preserve"> годов</w:t>
      </w:r>
      <w:r w:rsidR="009E1BC5">
        <w:rPr>
          <w:sz w:val="24"/>
          <w:szCs w:val="24"/>
        </w:rPr>
        <w:t>»</w:t>
      </w:r>
      <w:r w:rsidRPr="001764E6">
        <w:rPr>
          <w:sz w:val="24"/>
          <w:szCs w:val="24"/>
        </w:rPr>
        <w:t xml:space="preserve"> изложить в новой редакции согласно приложению №</w:t>
      </w:r>
      <w:r w:rsidR="00FB526B" w:rsidRPr="001764E6">
        <w:rPr>
          <w:sz w:val="24"/>
          <w:szCs w:val="24"/>
          <w:lang w:val="ru-RU"/>
        </w:rPr>
        <w:t xml:space="preserve"> </w:t>
      </w:r>
      <w:r w:rsidRPr="001764E6">
        <w:rPr>
          <w:sz w:val="24"/>
          <w:szCs w:val="24"/>
        </w:rPr>
        <w:t>8 к настоящему решению.</w:t>
      </w:r>
    </w:p>
    <w:p w:rsidR="00A00FA4" w:rsidRPr="00876EE9" w:rsidRDefault="00A00FA4" w:rsidP="009703B6">
      <w:pPr>
        <w:spacing w:line="276" w:lineRule="auto"/>
        <w:jc w:val="both"/>
        <w:rPr>
          <w:sz w:val="24"/>
          <w:szCs w:val="24"/>
        </w:rPr>
      </w:pPr>
      <w:r w:rsidRPr="00B158A1">
        <w:rPr>
          <w:sz w:val="24"/>
          <w:szCs w:val="24"/>
        </w:rPr>
        <w:tab/>
        <w:t>1</w:t>
      </w:r>
      <w:r w:rsidRPr="000D1766">
        <w:rPr>
          <w:sz w:val="24"/>
          <w:szCs w:val="24"/>
        </w:rPr>
        <w:t>.1</w:t>
      </w:r>
      <w:r w:rsidR="0060798B">
        <w:rPr>
          <w:sz w:val="24"/>
          <w:szCs w:val="24"/>
        </w:rPr>
        <w:t>4</w:t>
      </w:r>
      <w:r w:rsidR="001A0B35" w:rsidRPr="000D1766">
        <w:rPr>
          <w:sz w:val="24"/>
          <w:szCs w:val="24"/>
        </w:rPr>
        <w:t>.</w:t>
      </w:r>
      <w:r w:rsidRPr="000D1766">
        <w:rPr>
          <w:sz w:val="24"/>
          <w:szCs w:val="24"/>
        </w:rPr>
        <w:t xml:space="preserve"> </w:t>
      </w:r>
      <w:r w:rsidR="000D2A18" w:rsidRPr="00876EE9">
        <w:rPr>
          <w:sz w:val="24"/>
          <w:szCs w:val="24"/>
        </w:rPr>
        <w:t>П</w:t>
      </w:r>
      <w:r w:rsidRPr="00876EE9">
        <w:rPr>
          <w:bCs/>
          <w:sz w:val="24"/>
          <w:szCs w:val="24"/>
        </w:rPr>
        <w:t>риложени</w:t>
      </w:r>
      <w:r w:rsidR="000D2A18" w:rsidRPr="00876EE9">
        <w:rPr>
          <w:bCs/>
          <w:sz w:val="24"/>
          <w:szCs w:val="24"/>
        </w:rPr>
        <w:t>е</w:t>
      </w:r>
      <w:r w:rsidRPr="00876EE9">
        <w:rPr>
          <w:bCs/>
          <w:sz w:val="24"/>
          <w:szCs w:val="24"/>
        </w:rPr>
        <w:t xml:space="preserve"> №</w:t>
      </w:r>
      <w:r w:rsidR="00B158A1" w:rsidRPr="00876EE9">
        <w:rPr>
          <w:bCs/>
          <w:sz w:val="24"/>
          <w:szCs w:val="24"/>
        </w:rPr>
        <w:t xml:space="preserve"> </w:t>
      </w:r>
      <w:r w:rsidRPr="00876EE9">
        <w:rPr>
          <w:bCs/>
          <w:sz w:val="24"/>
          <w:szCs w:val="24"/>
        </w:rPr>
        <w:t>1</w:t>
      </w:r>
      <w:r w:rsidR="00FB526B" w:rsidRPr="00876EE9">
        <w:rPr>
          <w:bCs/>
          <w:sz w:val="24"/>
          <w:szCs w:val="24"/>
        </w:rPr>
        <w:t>0</w:t>
      </w:r>
      <w:r w:rsidRPr="00876EE9">
        <w:rPr>
          <w:bCs/>
          <w:sz w:val="24"/>
          <w:szCs w:val="24"/>
        </w:rPr>
        <w:t xml:space="preserve"> </w:t>
      </w:r>
      <w:r w:rsidR="009E1BC5">
        <w:rPr>
          <w:bCs/>
          <w:sz w:val="24"/>
          <w:szCs w:val="24"/>
        </w:rPr>
        <w:t>«</w:t>
      </w:r>
      <w:r w:rsidR="000D1766" w:rsidRPr="00876EE9">
        <w:rPr>
          <w:bCs/>
          <w:caps/>
          <w:sz w:val="24"/>
          <w:szCs w:val="24"/>
        </w:rPr>
        <w:t>и</w:t>
      </w:r>
      <w:r w:rsidR="000D1766" w:rsidRPr="00876EE9">
        <w:rPr>
          <w:bCs/>
          <w:sz w:val="24"/>
          <w:szCs w:val="24"/>
        </w:rPr>
        <w:t xml:space="preserve">сточники финансирования дефицита бюджета Новокузнецкого городского округа </w:t>
      </w:r>
      <w:r w:rsidR="000D1766" w:rsidRPr="00876EE9">
        <w:rPr>
          <w:sz w:val="24"/>
          <w:szCs w:val="24"/>
        </w:rPr>
        <w:t>на 202</w:t>
      </w:r>
      <w:r w:rsidR="00557B80" w:rsidRPr="00876EE9">
        <w:rPr>
          <w:sz w:val="24"/>
          <w:szCs w:val="24"/>
        </w:rPr>
        <w:t>6</w:t>
      </w:r>
      <w:r w:rsidR="000D1766" w:rsidRPr="00876EE9">
        <w:rPr>
          <w:sz w:val="24"/>
          <w:szCs w:val="24"/>
        </w:rPr>
        <w:t xml:space="preserve"> год</w:t>
      </w:r>
      <w:r w:rsidR="009E1BC5">
        <w:rPr>
          <w:sz w:val="24"/>
          <w:szCs w:val="24"/>
        </w:rPr>
        <w:t>»</w:t>
      </w:r>
      <w:r w:rsidRPr="00876EE9">
        <w:rPr>
          <w:sz w:val="24"/>
          <w:szCs w:val="24"/>
        </w:rPr>
        <w:t xml:space="preserve"> изложить в новой редакции согласно приложению №</w:t>
      </w:r>
      <w:r w:rsidR="00FB526B" w:rsidRPr="00876EE9">
        <w:rPr>
          <w:sz w:val="24"/>
          <w:szCs w:val="24"/>
        </w:rPr>
        <w:t xml:space="preserve"> </w:t>
      </w:r>
      <w:r w:rsidR="001764E6" w:rsidRPr="00876EE9">
        <w:rPr>
          <w:sz w:val="24"/>
          <w:szCs w:val="24"/>
        </w:rPr>
        <w:t>9</w:t>
      </w:r>
      <w:r w:rsidRPr="00876EE9">
        <w:rPr>
          <w:sz w:val="24"/>
          <w:szCs w:val="24"/>
        </w:rPr>
        <w:t xml:space="preserve"> к настоящему решению.</w:t>
      </w:r>
    </w:p>
    <w:p w:rsidR="00FB526B" w:rsidRPr="00876EE9" w:rsidRDefault="00FB526B" w:rsidP="009703B6">
      <w:pPr>
        <w:spacing w:line="276" w:lineRule="auto"/>
        <w:jc w:val="both"/>
        <w:rPr>
          <w:sz w:val="24"/>
          <w:szCs w:val="24"/>
        </w:rPr>
      </w:pPr>
      <w:r w:rsidRPr="00876EE9">
        <w:rPr>
          <w:sz w:val="24"/>
          <w:szCs w:val="24"/>
        </w:rPr>
        <w:tab/>
        <w:t>1.</w:t>
      </w:r>
      <w:r w:rsidR="003067A9" w:rsidRPr="00876EE9">
        <w:rPr>
          <w:sz w:val="24"/>
          <w:szCs w:val="24"/>
        </w:rPr>
        <w:t>1</w:t>
      </w:r>
      <w:r w:rsidR="0060798B">
        <w:rPr>
          <w:sz w:val="24"/>
          <w:szCs w:val="24"/>
        </w:rPr>
        <w:t>5</w:t>
      </w:r>
      <w:r w:rsidRPr="00876EE9">
        <w:rPr>
          <w:sz w:val="24"/>
          <w:szCs w:val="24"/>
        </w:rPr>
        <w:t xml:space="preserve">. </w:t>
      </w:r>
      <w:r w:rsidR="00951463" w:rsidRPr="00876EE9">
        <w:rPr>
          <w:sz w:val="24"/>
          <w:szCs w:val="24"/>
        </w:rPr>
        <w:t>П</w:t>
      </w:r>
      <w:r w:rsidRPr="00876EE9">
        <w:rPr>
          <w:bCs/>
          <w:sz w:val="24"/>
          <w:szCs w:val="24"/>
        </w:rPr>
        <w:t>риложени</w:t>
      </w:r>
      <w:r w:rsidR="00951463" w:rsidRPr="00876EE9">
        <w:rPr>
          <w:bCs/>
          <w:sz w:val="24"/>
          <w:szCs w:val="24"/>
        </w:rPr>
        <w:t>е</w:t>
      </w:r>
      <w:r w:rsidRPr="00876EE9">
        <w:rPr>
          <w:bCs/>
          <w:sz w:val="24"/>
          <w:szCs w:val="24"/>
        </w:rPr>
        <w:t xml:space="preserve"> № 11 </w:t>
      </w:r>
      <w:r w:rsidR="009E1BC5">
        <w:rPr>
          <w:bCs/>
          <w:sz w:val="24"/>
          <w:szCs w:val="24"/>
        </w:rPr>
        <w:t>«</w:t>
      </w:r>
      <w:r w:rsidR="000D1766" w:rsidRPr="00876EE9">
        <w:rPr>
          <w:bCs/>
          <w:caps/>
          <w:sz w:val="24"/>
          <w:szCs w:val="24"/>
        </w:rPr>
        <w:t>и</w:t>
      </w:r>
      <w:r w:rsidR="000D1766" w:rsidRPr="00876EE9">
        <w:rPr>
          <w:bCs/>
          <w:sz w:val="24"/>
          <w:szCs w:val="24"/>
        </w:rPr>
        <w:t xml:space="preserve">сточники финансирования дефицита бюджета Новокузнецкого городского округа </w:t>
      </w:r>
      <w:r w:rsidR="000D1766" w:rsidRPr="00876EE9">
        <w:rPr>
          <w:sz w:val="24"/>
          <w:szCs w:val="24"/>
        </w:rPr>
        <w:t>на плановый период 202</w:t>
      </w:r>
      <w:r w:rsidR="00557B80" w:rsidRPr="00876EE9">
        <w:rPr>
          <w:sz w:val="24"/>
          <w:szCs w:val="24"/>
        </w:rPr>
        <w:t>7</w:t>
      </w:r>
      <w:r w:rsidR="000D1766" w:rsidRPr="00876EE9">
        <w:rPr>
          <w:sz w:val="24"/>
          <w:szCs w:val="24"/>
        </w:rPr>
        <w:t xml:space="preserve"> и 202</w:t>
      </w:r>
      <w:r w:rsidR="00557B80" w:rsidRPr="00876EE9">
        <w:rPr>
          <w:sz w:val="24"/>
          <w:szCs w:val="24"/>
        </w:rPr>
        <w:t>8</w:t>
      </w:r>
      <w:r w:rsidR="000D1766" w:rsidRPr="00876EE9">
        <w:rPr>
          <w:sz w:val="24"/>
          <w:szCs w:val="24"/>
        </w:rPr>
        <w:t xml:space="preserve"> годов</w:t>
      </w:r>
      <w:r w:rsidR="009E1BC5">
        <w:rPr>
          <w:sz w:val="24"/>
          <w:szCs w:val="24"/>
        </w:rPr>
        <w:t>»</w:t>
      </w:r>
      <w:r w:rsidRPr="00876EE9">
        <w:rPr>
          <w:sz w:val="24"/>
          <w:szCs w:val="24"/>
        </w:rPr>
        <w:t xml:space="preserve"> изложить в новой редакции согласно приложению № 10 к настоящему решению.</w:t>
      </w:r>
    </w:p>
    <w:p w:rsidR="00FB526B" w:rsidRPr="003B1317" w:rsidRDefault="00FB526B" w:rsidP="009703B6">
      <w:pPr>
        <w:pStyle w:val="ConsPlusTitle"/>
        <w:spacing w:line="276" w:lineRule="auto"/>
        <w:jc w:val="both"/>
        <w:rPr>
          <w:rFonts w:ascii="Times New Roman" w:hAnsi="Times New Roman" w:cs="Times New Roman"/>
          <w:b w:val="0"/>
          <w:sz w:val="24"/>
          <w:szCs w:val="24"/>
        </w:rPr>
      </w:pPr>
      <w:r w:rsidRPr="00876EE9">
        <w:rPr>
          <w:rFonts w:ascii="Times New Roman" w:hAnsi="Times New Roman" w:cs="Times New Roman"/>
          <w:b w:val="0"/>
          <w:sz w:val="24"/>
          <w:szCs w:val="24"/>
        </w:rPr>
        <w:tab/>
        <w:t>1.</w:t>
      </w:r>
      <w:r w:rsidR="00615F2C" w:rsidRPr="00876EE9">
        <w:rPr>
          <w:rFonts w:ascii="Times New Roman" w:hAnsi="Times New Roman" w:cs="Times New Roman"/>
          <w:b w:val="0"/>
          <w:sz w:val="24"/>
          <w:szCs w:val="24"/>
        </w:rPr>
        <w:t>1</w:t>
      </w:r>
      <w:r w:rsidR="0060798B">
        <w:rPr>
          <w:rFonts w:ascii="Times New Roman" w:hAnsi="Times New Roman" w:cs="Times New Roman"/>
          <w:b w:val="0"/>
          <w:sz w:val="24"/>
          <w:szCs w:val="24"/>
        </w:rPr>
        <w:t>6</w:t>
      </w:r>
      <w:r w:rsidRPr="00876EE9">
        <w:rPr>
          <w:rFonts w:ascii="Times New Roman" w:hAnsi="Times New Roman" w:cs="Times New Roman"/>
          <w:b w:val="0"/>
          <w:sz w:val="24"/>
          <w:szCs w:val="24"/>
        </w:rPr>
        <w:t xml:space="preserve">. </w:t>
      </w:r>
      <w:r w:rsidRPr="00876EE9">
        <w:rPr>
          <w:rFonts w:ascii="Times New Roman" w:hAnsi="Times New Roman" w:cs="Times New Roman"/>
          <w:b w:val="0"/>
          <w:bCs/>
          <w:sz w:val="24"/>
          <w:szCs w:val="24"/>
        </w:rPr>
        <w:t>Приложение №</w:t>
      </w:r>
      <w:r w:rsidR="00B158A1" w:rsidRPr="00876EE9">
        <w:rPr>
          <w:rFonts w:ascii="Times New Roman" w:hAnsi="Times New Roman" w:cs="Times New Roman"/>
          <w:b w:val="0"/>
          <w:bCs/>
          <w:sz w:val="24"/>
          <w:szCs w:val="24"/>
        </w:rPr>
        <w:t xml:space="preserve"> </w:t>
      </w:r>
      <w:r w:rsidRPr="00876EE9">
        <w:rPr>
          <w:rFonts w:ascii="Times New Roman" w:hAnsi="Times New Roman" w:cs="Times New Roman"/>
          <w:b w:val="0"/>
          <w:bCs/>
          <w:sz w:val="24"/>
          <w:szCs w:val="24"/>
        </w:rPr>
        <w:t xml:space="preserve">12 </w:t>
      </w:r>
      <w:r w:rsidR="009E1BC5">
        <w:rPr>
          <w:rFonts w:ascii="Times New Roman" w:hAnsi="Times New Roman" w:cs="Times New Roman"/>
          <w:b w:val="0"/>
          <w:bCs/>
          <w:sz w:val="24"/>
          <w:szCs w:val="24"/>
        </w:rPr>
        <w:t>«</w:t>
      </w:r>
      <w:r w:rsidR="00B158A1" w:rsidRPr="00876EE9">
        <w:rPr>
          <w:rFonts w:ascii="Times New Roman" w:hAnsi="Times New Roman" w:cs="Times New Roman"/>
          <w:b w:val="0"/>
          <w:sz w:val="24"/>
          <w:szCs w:val="24"/>
        </w:rPr>
        <w:t>Программа муниципальных внутренних заимствований Новокузнецкого городского округа на 202</w:t>
      </w:r>
      <w:r w:rsidR="00557B80" w:rsidRPr="00876EE9">
        <w:rPr>
          <w:rFonts w:ascii="Times New Roman" w:hAnsi="Times New Roman" w:cs="Times New Roman"/>
          <w:b w:val="0"/>
          <w:sz w:val="24"/>
          <w:szCs w:val="24"/>
        </w:rPr>
        <w:t>6</w:t>
      </w:r>
      <w:r w:rsidR="00B158A1" w:rsidRPr="00876EE9">
        <w:rPr>
          <w:rFonts w:ascii="Times New Roman" w:hAnsi="Times New Roman" w:cs="Times New Roman"/>
          <w:b w:val="0"/>
          <w:sz w:val="24"/>
          <w:szCs w:val="24"/>
        </w:rPr>
        <w:t xml:space="preserve"> год и на плановый период 202</w:t>
      </w:r>
      <w:r w:rsidR="00557B80" w:rsidRPr="00876EE9">
        <w:rPr>
          <w:rFonts w:ascii="Times New Roman" w:hAnsi="Times New Roman" w:cs="Times New Roman"/>
          <w:b w:val="0"/>
          <w:sz w:val="24"/>
          <w:szCs w:val="24"/>
        </w:rPr>
        <w:t>7</w:t>
      </w:r>
      <w:r w:rsidR="00B158A1" w:rsidRPr="00876EE9">
        <w:rPr>
          <w:rFonts w:ascii="Times New Roman" w:hAnsi="Times New Roman" w:cs="Times New Roman"/>
          <w:b w:val="0"/>
          <w:sz w:val="24"/>
          <w:szCs w:val="24"/>
        </w:rPr>
        <w:t xml:space="preserve"> и 202</w:t>
      </w:r>
      <w:r w:rsidR="00557B80" w:rsidRPr="00876EE9">
        <w:rPr>
          <w:rFonts w:ascii="Times New Roman" w:hAnsi="Times New Roman" w:cs="Times New Roman"/>
          <w:b w:val="0"/>
          <w:sz w:val="24"/>
          <w:szCs w:val="24"/>
        </w:rPr>
        <w:t>8</w:t>
      </w:r>
      <w:r w:rsidR="00B158A1" w:rsidRPr="00876EE9">
        <w:rPr>
          <w:rFonts w:ascii="Times New Roman" w:hAnsi="Times New Roman" w:cs="Times New Roman"/>
          <w:b w:val="0"/>
          <w:sz w:val="24"/>
          <w:szCs w:val="24"/>
        </w:rPr>
        <w:t xml:space="preserve"> годов</w:t>
      </w:r>
      <w:r w:rsidR="009E1BC5">
        <w:rPr>
          <w:rFonts w:ascii="Times New Roman" w:hAnsi="Times New Roman" w:cs="Times New Roman"/>
          <w:b w:val="0"/>
          <w:sz w:val="24"/>
          <w:szCs w:val="24"/>
        </w:rPr>
        <w:t>»</w:t>
      </w:r>
      <w:r w:rsidR="00B158A1" w:rsidRPr="00876EE9">
        <w:rPr>
          <w:rFonts w:ascii="Times New Roman" w:hAnsi="Times New Roman" w:cs="Times New Roman"/>
          <w:b w:val="0"/>
          <w:sz w:val="24"/>
          <w:szCs w:val="24"/>
        </w:rPr>
        <w:t xml:space="preserve"> </w:t>
      </w:r>
      <w:r w:rsidRPr="00876EE9">
        <w:rPr>
          <w:rFonts w:ascii="Times New Roman" w:hAnsi="Times New Roman" w:cs="Times New Roman"/>
          <w:b w:val="0"/>
          <w:sz w:val="24"/>
          <w:szCs w:val="24"/>
        </w:rPr>
        <w:t>изложить в новой редакции согласно приложению № 11 к настоящему решению.</w:t>
      </w:r>
    </w:p>
    <w:p w:rsidR="00A00FA4" w:rsidRPr="00171700" w:rsidRDefault="00FB526B" w:rsidP="009703B6">
      <w:pPr>
        <w:spacing w:line="276" w:lineRule="auto"/>
        <w:jc w:val="both"/>
        <w:rPr>
          <w:sz w:val="24"/>
          <w:szCs w:val="24"/>
        </w:rPr>
      </w:pPr>
      <w:r w:rsidRPr="00B158A1">
        <w:rPr>
          <w:sz w:val="24"/>
          <w:szCs w:val="24"/>
        </w:rPr>
        <w:tab/>
        <w:t>1.</w:t>
      </w:r>
      <w:r w:rsidR="00483890">
        <w:rPr>
          <w:sz w:val="24"/>
          <w:szCs w:val="24"/>
        </w:rPr>
        <w:t>1</w:t>
      </w:r>
      <w:r w:rsidR="0060798B">
        <w:rPr>
          <w:sz w:val="24"/>
          <w:szCs w:val="24"/>
        </w:rPr>
        <w:t>7</w:t>
      </w:r>
      <w:r w:rsidRPr="00B158A1">
        <w:rPr>
          <w:sz w:val="24"/>
          <w:szCs w:val="24"/>
        </w:rPr>
        <w:t>.</w:t>
      </w:r>
      <w:r w:rsidR="00A00FA4" w:rsidRPr="00B158A1">
        <w:rPr>
          <w:sz w:val="24"/>
          <w:szCs w:val="24"/>
        </w:rPr>
        <w:t xml:space="preserve"> </w:t>
      </w:r>
      <w:r w:rsidR="00A00FA4" w:rsidRPr="00171700">
        <w:rPr>
          <w:sz w:val="24"/>
          <w:szCs w:val="24"/>
        </w:rPr>
        <w:t>Приложение №1</w:t>
      </w:r>
      <w:r w:rsidR="00EB0F01" w:rsidRPr="00171700">
        <w:rPr>
          <w:sz w:val="24"/>
          <w:szCs w:val="24"/>
        </w:rPr>
        <w:t>3</w:t>
      </w:r>
      <w:r w:rsidR="00A00FA4" w:rsidRPr="00171700">
        <w:rPr>
          <w:sz w:val="24"/>
          <w:szCs w:val="24"/>
        </w:rPr>
        <w:t xml:space="preserve"> </w:t>
      </w:r>
      <w:r w:rsidR="009E1BC5">
        <w:rPr>
          <w:sz w:val="24"/>
          <w:szCs w:val="24"/>
        </w:rPr>
        <w:t>«</w:t>
      </w:r>
      <w:r w:rsidR="00A00FA4" w:rsidRPr="00171700">
        <w:rPr>
          <w:sz w:val="24"/>
          <w:szCs w:val="24"/>
        </w:rPr>
        <w:t>Перечень и объемы бюджетных ассигнований на реализацию муниципальных программ Новокузнецкого городского округа на 202</w:t>
      </w:r>
      <w:r w:rsidR="00557B80">
        <w:rPr>
          <w:sz w:val="24"/>
          <w:szCs w:val="24"/>
        </w:rPr>
        <w:t>6</w:t>
      </w:r>
      <w:r w:rsidR="00A00FA4" w:rsidRPr="00171700">
        <w:rPr>
          <w:sz w:val="24"/>
          <w:szCs w:val="24"/>
        </w:rPr>
        <w:t xml:space="preserve"> год</w:t>
      </w:r>
      <w:r w:rsidR="009E1BC5">
        <w:rPr>
          <w:sz w:val="24"/>
          <w:szCs w:val="24"/>
        </w:rPr>
        <w:t>»</w:t>
      </w:r>
      <w:r w:rsidR="00A00FA4" w:rsidRPr="00171700">
        <w:rPr>
          <w:sz w:val="24"/>
          <w:szCs w:val="24"/>
        </w:rPr>
        <w:t xml:space="preserve"> изложить в новой редакции согласно приложению №</w:t>
      </w:r>
      <w:r w:rsidR="001764E6">
        <w:rPr>
          <w:sz w:val="24"/>
          <w:szCs w:val="24"/>
        </w:rPr>
        <w:t xml:space="preserve"> </w:t>
      </w:r>
      <w:r w:rsidR="00A00FA4" w:rsidRPr="00171700">
        <w:rPr>
          <w:sz w:val="24"/>
          <w:szCs w:val="24"/>
        </w:rPr>
        <w:t>1</w:t>
      </w:r>
      <w:r w:rsidR="00660A33" w:rsidRPr="00171700">
        <w:rPr>
          <w:sz w:val="24"/>
          <w:szCs w:val="24"/>
        </w:rPr>
        <w:t>2</w:t>
      </w:r>
      <w:r w:rsidR="00A00FA4" w:rsidRPr="00171700">
        <w:rPr>
          <w:sz w:val="24"/>
          <w:szCs w:val="24"/>
        </w:rPr>
        <w:t xml:space="preserve"> к настоящему решению.</w:t>
      </w:r>
    </w:p>
    <w:p w:rsidR="00A00FA4" w:rsidRPr="00B158A1" w:rsidRDefault="00A00FA4" w:rsidP="009703B6">
      <w:pPr>
        <w:spacing w:line="276" w:lineRule="auto"/>
        <w:jc w:val="both"/>
        <w:rPr>
          <w:sz w:val="24"/>
          <w:szCs w:val="24"/>
        </w:rPr>
      </w:pPr>
      <w:r w:rsidRPr="00171700">
        <w:rPr>
          <w:sz w:val="24"/>
          <w:szCs w:val="24"/>
        </w:rPr>
        <w:tab/>
        <w:t>1.</w:t>
      </w:r>
      <w:r w:rsidR="00483890">
        <w:rPr>
          <w:sz w:val="24"/>
          <w:szCs w:val="24"/>
        </w:rPr>
        <w:t>1</w:t>
      </w:r>
      <w:r w:rsidR="0060798B">
        <w:rPr>
          <w:sz w:val="24"/>
          <w:szCs w:val="24"/>
        </w:rPr>
        <w:t>8</w:t>
      </w:r>
      <w:r w:rsidRPr="00171700">
        <w:rPr>
          <w:sz w:val="24"/>
          <w:szCs w:val="24"/>
        </w:rPr>
        <w:t>. Приложение №1</w:t>
      </w:r>
      <w:r w:rsidR="00EB0F01" w:rsidRPr="00171700">
        <w:rPr>
          <w:sz w:val="24"/>
          <w:szCs w:val="24"/>
        </w:rPr>
        <w:t>4</w:t>
      </w:r>
      <w:r w:rsidRPr="00B158A1">
        <w:rPr>
          <w:sz w:val="24"/>
          <w:szCs w:val="24"/>
        </w:rPr>
        <w:t xml:space="preserve"> </w:t>
      </w:r>
      <w:r w:rsidR="009E1BC5">
        <w:rPr>
          <w:sz w:val="24"/>
          <w:szCs w:val="24"/>
        </w:rPr>
        <w:t>«</w:t>
      </w:r>
      <w:r w:rsidRPr="00B158A1">
        <w:rPr>
          <w:sz w:val="24"/>
          <w:szCs w:val="24"/>
        </w:rPr>
        <w:t>Перечень и объемы бюджетных ассигнований на реализацию муниципальных программ Новокузнецкого городского округа на плановый период 202</w:t>
      </w:r>
      <w:r w:rsidR="00557B80">
        <w:rPr>
          <w:sz w:val="24"/>
          <w:szCs w:val="24"/>
        </w:rPr>
        <w:t>7</w:t>
      </w:r>
      <w:r w:rsidRPr="00B158A1">
        <w:rPr>
          <w:sz w:val="24"/>
          <w:szCs w:val="24"/>
        </w:rPr>
        <w:t xml:space="preserve"> и 202</w:t>
      </w:r>
      <w:r w:rsidR="00557B80">
        <w:rPr>
          <w:sz w:val="24"/>
          <w:szCs w:val="24"/>
        </w:rPr>
        <w:t>8</w:t>
      </w:r>
      <w:r w:rsidRPr="00B158A1">
        <w:rPr>
          <w:sz w:val="24"/>
          <w:szCs w:val="24"/>
        </w:rPr>
        <w:t xml:space="preserve"> годов</w:t>
      </w:r>
      <w:r w:rsidR="009E1BC5">
        <w:rPr>
          <w:sz w:val="24"/>
          <w:szCs w:val="24"/>
        </w:rPr>
        <w:t>»</w:t>
      </w:r>
      <w:r w:rsidRPr="00B158A1">
        <w:rPr>
          <w:sz w:val="24"/>
          <w:szCs w:val="24"/>
        </w:rPr>
        <w:t xml:space="preserve"> изложить в новой редакции согласно приложению №</w:t>
      </w:r>
      <w:r w:rsidR="006B5DA3">
        <w:rPr>
          <w:sz w:val="24"/>
          <w:szCs w:val="24"/>
        </w:rPr>
        <w:t xml:space="preserve"> </w:t>
      </w:r>
      <w:r w:rsidRPr="00B158A1">
        <w:rPr>
          <w:sz w:val="24"/>
          <w:szCs w:val="24"/>
        </w:rPr>
        <w:t>1</w:t>
      </w:r>
      <w:r w:rsidR="00660A33">
        <w:rPr>
          <w:sz w:val="24"/>
          <w:szCs w:val="24"/>
        </w:rPr>
        <w:t>3</w:t>
      </w:r>
      <w:r w:rsidRPr="00B158A1">
        <w:rPr>
          <w:sz w:val="24"/>
          <w:szCs w:val="24"/>
        </w:rPr>
        <w:t xml:space="preserve"> к настоящему решению.</w:t>
      </w:r>
    </w:p>
    <w:p w:rsidR="00154F73" w:rsidRPr="00B158A1" w:rsidRDefault="00154F73" w:rsidP="009703B6">
      <w:pPr>
        <w:spacing w:line="276" w:lineRule="auto"/>
        <w:jc w:val="both"/>
        <w:rPr>
          <w:sz w:val="24"/>
          <w:szCs w:val="24"/>
        </w:rPr>
      </w:pPr>
      <w:r w:rsidRPr="00B158A1">
        <w:rPr>
          <w:sz w:val="24"/>
          <w:szCs w:val="24"/>
        </w:rPr>
        <w:tab/>
        <w:t xml:space="preserve">2. Настоящее решение вступает в силу </w:t>
      </w:r>
      <w:r w:rsidR="00CA13EB" w:rsidRPr="00B158A1">
        <w:rPr>
          <w:sz w:val="24"/>
          <w:szCs w:val="24"/>
        </w:rPr>
        <w:t xml:space="preserve">со дня, следующего за днем его </w:t>
      </w:r>
      <w:r w:rsidR="00CC6C21">
        <w:rPr>
          <w:sz w:val="24"/>
          <w:szCs w:val="24"/>
        </w:rPr>
        <w:t>официального опубликования</w:t>
      </w:r>
      <w:r w:rsidR="00224C35">
        <w:rPr>
          <w:sz w:val="24"/>
          <w:szCs w:val="24"/>
        </w:rPr>
        <w:t>.</w:t>
      </w:r>
    </w:p>
    <w:p w:rsidR="00154F73" w:rsidRPr="00FF5FE7" w:rsidRDefault="00154F73" w:rsidP="009703B6">
      <w:pPr>
        <w:widowControl w:val="0"/>
        <w:spacing w:line="276" w:lineRule="auto"/>
        <w:ind w:firstLine="709"/>
        <w:jc w:val="both"/>
        <w:rPr>
          <w:sz w:val="24"/>
          <w:szCs w:val="24"/>
        </w:rPr>
      </w:pPr>
      <w:r w:rsidRPr="00B158A1">
        <w:rPr>
          <w:sz w:val="24"/>
          <w:szCs w:val="24"/>
        </w:rPr>
        <w:t>3. Контроль за выполнением данного решения возложить на администрацию города Новокузнецка и комитет Новокузнецког</w:t>
      </w:r>
      <w:r w:rsidRPr="00FF5FE7">
        <w:rPr>
          <w:sz w:val="24"/>
          <w:szCs w:val="24"/>
        </w:rPr>
        <w:t>о городского Совета народных депутатов по бю</w:t>
      </w:r>
      <w:r w:rsidRPr="00FF5FE7">
        <w:rPr>
          <w:sz w:val="24"/>
          <w:szCs w:val="24"/>
        </w:rPr>
        <w:t>д</w:t>
      </w:r>
      <w:r w:rsidRPr="00FF5FE7">
        <w:rPr>
          <w:sz w:val="24"/>
          <w:szCs w:val="24"/>
        </w:rPr>
        <w:t>жету, экономи</w:t>
      </w:r>
      <w:r w:rsidR="00C863B0">
        <w:rPr>
          <w:sz w:val="24"/>
          <w:szCs w:val="24"/>
        </w:rPr>
        <w:t>ч</w:t>
      </w:r>
      <w:r w:rsidRPr="00FF5FE7">
        <w:rPr>
          <w:sz w:val="24"/>
          <w:szCs w:val="24"/>
        </w:rPr>
        <w:t>е</w:t>
      </w:r>
      <w:r w:rsidR="00C863B0">
        <w:rPr>
          <w:sz w:val="24"/>
          <w:szCs w:val="24"/>
        </w:rPr>
        <w:t>скому развитию</w:t>
      </w:r>
      <w:r w:rsidRPr="00FF5FE7">
        <w:rPr>
          <w:sz w:val="24"/>
          <w:szCs w:val="24"/>
        </w:rPr>
        <w:t xml:space="preserve"> и муниципальной собственности.</w:t>
      </w:r>
    </w:p>
    <w:p w:rsidR="00730BE0" w:rsidRDefault="00730BE0" w:rsidP="00FF5FE7">
      <w:pPr>
        <w:ind w:firstLine="851"/>
        <w:jc w:val="both"/>
        <w:rPr>
          <w:sz w:val="24"/>
          <w:szCs w:val="24"/>
        </w:rPr>
      </w:pPr>
    </w:p>
    <w:p w:rsidR="00500653" w:rsidRDefault="00500653" w:rsidP="00FF5FE7">
      <w:pPr>
        <w:ind w:firstLine="851"/>
        <w:jc w:val="both"/>
        <w:rPr>
          <w:sz w:val="24"/>
          <w:szCs w:val="24"/>
        </w:rPr>
      </w:pPr>
    </w:p>
    <w:p w:rsidR="00500653" w:rsidRDefault="00500653" w:rsidP="00FF5FE7">
      <w:pPr>
        <w:ind w:firstLine="851"/>
        <w:jc w:val="both"/>
        <w:rPr>
          <w:sz w:val="24"/>
          <w:szCs w:val="24"/>
        </w:rPr>
      </w:pPr>
    </w:p>
    <w:p w:rsidR="00C66C1C" w:rsidRPr="00FF5FE7" w:rsidRDefault="00C66C1C" w:rsidP="00FF5FE7">
      <w:pPr>
        <w:ind w:firstLine="851"/>
        <w:jc w:val="both"/>
        <w:rPr>
          <w:sz w:val="24"/>
          <w:szCs w:val="24"/>
        </w:rPr>
      </w:pPr>
    </w:p>
    <w:p w:rsidR="00FB526B" w:rsidRDefault="00FB526B" w:rsidP="00FB526B">
      <w:pPr>
        <w:rPr>
          <w:sz w:val="24"/>
          <w:szCs w:val="24"/>
        </w:rPr>
      </w:pPr>
      <w:r>
        <w:rPr>
          <w:sz w:val="24"/>
          <w:szCs w:val="24"/>
        </w:rPr>
        <w:t>Председатель</w:t>
      </w:r>
    </w:p>
    <w:p w:rsidR="00FB526B" w:rsidRDefault="00FB526B" w:rsidP="00FB526B">
      <w:pPr>
        <w:rPr>
          <w:sz w:val="24"/>
          <w:szCs w:val="24"/>
        </w:rPr>
      </w:pPr>
      <w:r w:rsidRPr="00E9417F">
        <w:rPr>
          <w:sz w:val="24"/>
          <w:szCs w:val="24"/>
        </w:rPr>
        <w:t>Новокузнецкого городского</w:t>
      </w:r>
    </w:p>
    <w:p w:rsidR="00FB526B" w:rsidRPr="00E9417F" w:rsidRDefault="00FB526B" w:rsidP="00FB526B">
      <w:pPr>
        <w:rPr>
          <w:sz w:val="24"/>
          <w:szCs w:val="24"/>
        </w:rPr>
      </w:pPr>
      <w:r w:rsidRPr="00E9417F">
        <w:rPr>
          <w:sz w:val="24"/>
          <w:szCs w:val="24"/>
        </w:rPr>
        <w:t>Совета народных</w:t>
      </w:r>
      <w:r w:rsidR="00500653">
        <w:rPr>
          <w:sz w:val="24"/>
          <w:szCs w:val="24"/>
        </w:rPr>
        <w:t xml:space="preserve"> депутатов</w:t>
      </w:r>
      <w:r w:rsidR="00500653">
        <w:rPr>
          <w:sz w:val="24"/>
          <w:szCs w:val="24"/>
        </w:rPr>
        <w:tab/>
      </w:r>
      <w:r w:rsidR="00500653">
        <w:rPr>
          <w:sz w:val="24"/>
          <w:szCs w:val="24"/>
        </w:rPr>
        <w:tab/>
      </w:r>
      <w:r w:rsidR="00500653">
        <w:rPr>
          <w:sz w:val="24"/>
          <w:szCs w:val="24"/>
        </w:rPr>
        <w:tab/>
      </w:r>
      <w:r w:rsidR="00500653">
        <w:rPr>
          <w:sz w:val="24"/>
          <w:szCs w:val="24"/>
        </w:rPr>
        <w:tab/>
      </w:r>
      <w:r w:rsidR="00500653">
        <w:rPr>
          <w:sz w:val="24"/>
          <w:szCs w:val="24"/>
        </w:rPr>
        <w:tab/>
      </w:r>
      <w:r w:rsidR="00500653">
        <w:rPr>
          <w:sz w:val="24"/>
          <w:szCs w:val="24"/>
        </w:rPr>
        <w:tab/>
      </w:r>
      <w:r>
        <w:rPr>
          <w:sz w:val="24"/>
          <w:szCs w:val="24"/>
        </w:rPr>
        <w:t>А</w:t>
      </w:r>
      <w:r w:rsidRPr="00E9417F">
        <w:rPr>
          <w:sz w:val="24"/>
          <w:szCs w:val="24"/>
        </w:rPr>
        <w:t xml:space="preserve">. </w:t>
      </w:r>
      <w:r>
        <w:rPr>
          <w:sz w:val="24"/>
          <w:szCs w:val="24"/>
        </w:rPr>
        <w:t>К</w:t>
      </w:r>
      <w:r w:rsidRPr="00E9417F">
        <w:rPr>
          <w:sz w:val="24"/>
          <w:szCs w:val="24"/>
        </w:rPr>
        <w:t xml:space="preserve">. </w:t>
      </w:r>
      <w:r>
        <w:rPr>
          <w:sz w:val="24"/>
          <w:szCs w:val="24"/>
        </w:rPr>
        <w:t>Шелковникова</w:t>
      </w:r>
    </w:p>
    <w:p w:rsidR="00730BE0" w:rsidRPr="00FF5FE7" w:rsidRDefault="00730BE0" w:rsidP="00FF5FE7">
      <w:pPr>
        <w:ind w:left="426"/>
        <w:jc w:val="both"/>
        <w:rPr>
          <w:sz w:val="24"/>
          <w:szCs w:val="24"/>
        </w:rPr>
      </w:pPr>
    </w:p>
    <w:p w:rsidR="009B1B1D" w:rsidRDefault="009B1B1D" w:rsidP="009B1B1D">
      <w:pPr>
        <w:pStyle w:val="xl24"/>
        <w:spacing w:before="0" w:beforeAutospacing="0" w:after="0" w:afterAutospacing="0"/>
        <w:jc w:val="left"/>
        <w:rPr>
          <w:rFonts w:ascii="Times New Roman" w:eastAsia="Times New Roman" w:hAnsi="Times New Roman" w:cs="Times New Roman"/>
        </w:rPr>
      </w:pPr>
    </w:p>
    <w:p w:rsidR="00790343" w:rsidRDefault="00790343" w:rsidP="009B1B1D">
      <w:pPr>
        <w:pStyle w:val="xl24"/>
        <w:spacing w:before="0" w:beforeAutospacing="0" w:after="0" w:afterAutospacing="0"/>
        <w:jc w:val="left"/>
        <w:rPr>
          <w:rFonts w:ascii="Times New Roman" w:eastAsia="Times New Roman" w:hAnsi="Times New Roman" w:cs="Times New Roman"/>
        </w:rPr>
      </w:pPr>
    </w:p>
    <w:p w:rsidR="00790343" w:rsidRDefault="00790343" w:rsidP="009B1B1D">
      <w:pPr>
        <w:pStyle w:val="xl24"/>
        <w:spacing w:before="0" w:beforeAutospacing="0" w:after="0" w:afterAutospacing="0"/>
        <w:jc w:val="left"/>
        <w:rPr>
          <w:rFonts w:ascii="Times New Roman" w:eastAsia="Times New Roman" w:hAnsi="Times New Roman" w:cs="Times New Roman"/>
        </w:rPr>
      </w:pPr>
    </w:p>
    <w:p w:rsidR="00790343" w:rsidRDefault="00790343" w:rsidP="009B1B1D">
      <w:pPr>
        <w:pStyle w:val="xl24"/>
        <w:spacing w:before="0" w:beforeAutospacing="0" w:after="0" w:afterAutospacing="0"/>
        <w:jc w:val="left"/>
        <w:rPr>
          <w:rFonts w:ascii="Times New Roman" w:eastAsia="Times New Roman" w:hAnsi="Times New Roman" w:cs="Times New Roman"/>
        </w:rPr>
      </w:pPr>
    </w:p>
    <w:p w:rsidR="00730BE0" w:rsidRPr="00FF5FE7" w:rsidRDefault="003877C2" w:rsidP="009B1B1D">
      <w:pPr>
        <w:pStyle w:val="xl24"/>
        <w:spacing w:before="0" w:beforeAutospacing="0" w:after="0" w:afterAutospacing="0"/>
        <w:jc w:val="left"/>
        <w:rPr>
          <w:rFonts w:ascii="Times New Roman" w:eastAsia="Times New Roman" w:hAnsi="Times New Roman" w:cs="Times New Roman"/>
        </w:rPr>
      </w:pPr>
      <w:r w:rsidRPr="00FF5FE7">
        <w:rPr>
          <w:rFonts w:ascii="Times New Roman" w:eastAsia="Times New Roman" w:hAnsi="Times New Roman" w:cs="Times New Roman"/>
        </w:rPr>
        <w:t>Глава города Новокузнецка</w:t>
      </w:r>
      <w:r w:rsidRPr="00FF5FE7">
        <w:rPr>
          <w:rFonts w:ascii="Times New Roman" w:eastAsia="Times New Roman" w:hAnsi="Times New Roman" w:cs="Times New Roman"/>
        </w:rPr>
        <w:tab/>
      </w:r>
      <w:r w:rsidRPr="00FF5FE7">
        <w:rPr>
          <w:rFonts w:ascii="Times New Roman" w:eastAsia="Times New Roman" w:hAnsi="Times New Roman" w:cs="Times New Roman"/>
        </w:rPr>
        <w:tab/>
      </w:r>
      <w:r w:rsidRPr="00FF5FE7">
        <w:rPr>
          <w:rFonts w:ascii="Times New Roman" w:eastAsia="Times New Roman" w:hAnsi="Times New Roman" w:cs="Times New Roman"/>
        </w:rPr>
        <w:tab/>
      </w:r>
      <w:r w:rsidRPr="00FF5FE7">
        <w:rPr>
          <w:rFonts w:ascii="Times New Roman" w:eastAsia="Times New Roman" w:hAnsi="Times New Roman" w:cs="Times New Roman"/>
        </w:rPr>
        <w:tab/>
      </w:r>
      <w:r w:rsidRPr="00FF5FE7">
        <w:rPr>
          <w:rFonts w:ascii="Times New Roman" w:eastAsia="Times New Roman" w:hAnsi="Times New Roman" w:cs="Times New Roman"/>
        </w:rPr>
        <w:tab/>
      </w:r>
      <w:r w:rsidRPr="00FF5FE7">
        <w:rPr>
          <w:rFonts w:ascii="Times New Roman" w:eastAsia="Times New Roman" w:hAnsi="Times New Roman" w:cs="Times New Roman"/>
        </w:rPr>
        <w:tab/>
      </w:r>
      <w:r w:rsidR="001764E6">
        <w:rPr>
          <w:rFonts w:ascii="Times New Roman" w:eastAsia="Times New Roman" w:hAnsi="Times New Roman" w:cs="Times New Roman"/>
        </w:rPr>
        <w:t>Д</w:t>
      </w:r>
      <w:r w:rsidRPr="00FF5FE7">
        <w:rPr>
          <w:rFonts w:ascii="Times New Roman" w:eastAsia="Times New Roman" w:hAnsi="Times New Roman" w:cs="Times New Roman"/>
        </w:rPr>
        <w:t xml:space="preserve">. </w:t>
      </w:r>
      <w:r w:rsidR="001764E6">
        <w:rPr>
          <w:rFonts w:ascii="Times New Roman" w:eastAsia="Times New Roman" w:hAnsi="Times New Roman" w:cs="Times New Roman"/>
        </w:rPr>
        <w:t>П</w:t>
      </w:r>
      <w:r w:rsidRPr="00FF5FE7">
        <w:rPr>
          <w:rFonts w:ascii="Times New Roman" w:eastAsia="Times New Roman" w:hAnsi="Times New Roman" w:cs="Times New Roman"/>
        </w:rPr>
        <w:t xml:space="preserve">. </w:t>
      </w:r>
      <w:r w:rsidR="001764E6">
        <w:rPr>
          <w:rFonts w:ascii="Times New Roman" w:eastAsia="Times New Roman" w:hAnsi="Times New Roman" w:cs="Times New Roman"/>
        </w:rPr>
        <w:t>Ильин</w:t>
      </w:r>
    </w:p>
    <w:p w:rsidR="00433195" w:rsidRDefault="00433195" w:rsidP="009B1B1D">
      <w:pPr>
        <w:rPr>
          <w:sz w:val="24"/>
          <w:szCs w:val="24"/>
        </w:rPr>
      </w:pPr>
    </w:p>
    <w:p w:rsidR="00433195" w:rsidRDefault="00433195" w:rsidP="009B1B1D">
      <w:pPr>
        <w:rPr>
          <w:sz w:val="24"/>
          <w:szCs w:val="24"/>
        </w:rPr>
      </w:pPr>
    </w:p>
    <w:p w:rsidR="00433195" w:rsidRDefault="00433195" w:rsidP="009B1B1D">
      <w:pPr>
        <w:rPr>
          <w:sz w:val="24"/>
          <w:szCs w:val="24"/>
        </w:rPr>
      </w:pPr>
    </w:p>
    <w:p w:rsidR="00730BE0" w:rsidRPr="00FF5FE7" w:rsidRDefault="00730BE0" w:rsidP="009B1B1D">
      <w:pPr>
        <w:rPr>
          <w:sz w:val="24"/>
          <w:szCs w:val="24"/>
        </w:rPr>
      </w:pPr>
      <w:r w:rsidRPr="00FF5FE7">
        <w:rPr>
          <w:sz w:val="24"/>
          <w:szCs w:val="24"/>
        </w:rPr>
        <w:t>г. Новокузнецк</w:t>
      </w:r>
    </w:p>
    <w:p w:rsidR="00730BE0" w:rsidRPr="00FF5FE7" w:rsidRDefault="0062170B" w:rsidP="009B1B1D">
      <w:pPr>
        <w:rPr>
          <w:sz w:val="24"/>
          <w:szCs w:val="24"/>
        </w:rPr>
      </w:pPr>
      <w:r>
        <w:rPr>
          <w:sz w:val="24"/>
          <w:szCs w:val="24"/>
        </w:rPr>
        <w:t>«</w:t>
      </w:r>
      <w:r w:rsidR="00C20D8C">
        <w:rPr>
          <w:sz w:val="24"/>
          <w:szCs w:val="24"/>
        </w:rPr>
        <w:t>9</w:t>
      </w:r>
      <w:r>
        <w:rPr>
          <w:sz w:val="24"/>
          <w:szCs w:val="24"/>
        </w:rPr>
        <w:t>»</w:t>
      </w:r>
      <w:r w:rsidR="00730BE0" w:rsidRPr="00FF5FE7">
        <w:rPr>
          <w:sz w:val="24"/>
          <w:szCs w:val="24"/>
        </w:rPr>
        <w:t xml:space="preserve"> </w:t>
      </w:r>
      <w:r w:rsidR="00DA0CAF">
        <w:rPr>
          <w:sz w:val="24"/>
          <w:szCs w:val="24"/>
        </w:rPr>
        <w:t>июня</w:t>
      </w:r>
      <w:r w:rsidR="00730BE0" w:rsidRPr="00FF5FE7">
        <w:rPr>
          <w:sz w:val="24"/>
          <w:szCs w:val="24"/>
        </w:rPr>
        <w:t xml:space="preserve"> 20</w:t>
      </w:r>
      <w:r w:rsidR="00751251">
        <w:rPr>
          <w:sz w:val="24"/>
          <w:szCs w:val="24"/>
        </w:rPr>
        <w:t>2</w:t>
      </w:r>
      <w:r w:rsidR="00557B80">
        <w:rPr>
          <w:sz w:val="24"/>
          <w:szCs w:val="24"/>
        </w:rPr>
        <w:t>6</w:t>
      </w:r>
      <w:r w:rsidR="00730BE0" w:rsidRPr="00FF5FE7">
        <w:rPr>
          <w:sz w:val="24"/>
          <w:szCs w:val="24"/>
        </w:rPr>
        <w:t xml:space="preserve"> года</w:t>
      </w:r>
    </w:p>
    <w:p w:rsidR="00606151" w:rsidRPr="00FF5FE7" w:rsidRDefault="00730BE0" w:rsidP="009B1B1D">
      <w:r w:rsidRPr="00FF5FE7">
        <w:rPr>
          <w:sz w:val="24"/>
          <w:szCs w:val="24"/>
        </w:rPr>
        <w:t xml:space="preserve">№ </w:t>
      </w:r>
      <w:r w:rsidR="00C20D8C">
        <w:rPr>
          <w:sz w:val="24"/>
          <w:szCs w:val="24"/>
        </w:rPr>
        <w:t>6</w:t>
      </w:r>
      <w:r w:rsidR="00500653">
        <w:rPr>
          <w:sz w:val="24"/>
          <w:szCs w:val="24"/>
        </w:rPr>
        <w:t>/</w:t>
      </w:r>
      <w:r w:rsidR="00C20D8C">
        <w:rPr>
          <w:sz w:val="24"/>
          <w:szCs w:val="24"/>
        </w:rPr>
        <w:t>40</w:t>
      </w:r>
    </w:p>
    <w:p w:rsidR="00F5001E" w:rsidRPr="00517F2A" w:rsidRDefault="005F3B5E" w:rsidP="00A05AF8">
      <w:pPr>
        <w:jc w:val="right"/>
      </w:pPr>
      <w:r w:rsidRPr="00FF5FE7">
        <w:br w:type="page"/>
      </w:r>
      <w:r w:rsidR="00F5001E" w:rsidRPr="00517F2A">
        <w:lastRenderedPageBreak/>
        <w:t xml:space="preserve">Приложение № </w:t>
      </w:r>
      <w:r w:rsidR="002F1B06">
        <w:t>1</w:t>
      </w:r>
    </w:p>
    <w:p w:rsidR="00F5001E" w:rsidRPr="00517F2A" w:rsidRDefault="00F5001E" w:rsidP="00A05AF8">
      <w:pPr>
        <w:ind w:left="5670"/>
        <w:jc w:val="right"/>
      </w:pPr>
      <w:r w:rsidRPr="00517F2A">
        <w:t>к решению Новокузнецкого</w:t>
      </w:r>
    </w:p>
    <w:p w:rsidR="00F5001E" w:rsidRPr="00517F2A" w:rsidRDefault="00F5001E" w:rsidP="00A05AF8">
      <w:pPr>
        <w:ind w:left="5670"/>
        <w:jc w:val="right"/>
      </w:pPr>
      <w:r w:rsidRPr="00517F2A">
        <w:t>городского Совета народных депутатов</w:t>
      </w:r>
    </w:p>
    <w:p w:rsidR="00F5001E" w:rsidRDefault="00F5001E" w:rsidP="00A05AF8">
      <w:pPr>
        <w:jc w:val="right"/>
      </w:pPr>
      <w:r>
        <w:t>от</w:t>
      </w:r>
      <w:r w:rsidR="00C20D8C">
        <w:t xml:space="preserve"> 09</w:t>
      </w:r>
      <w:r w:rsidR="00F353B2">
        <w:t>.</w:t>
      </w:r>
      <w:r w:rsidR="002142E5">
        <w:t>0</w:t>
      </w:r>
      <w:r w:rsidR="00276150">
        <w:t>6</w:t>
      </w:r>
      <w:r>
        <w:t>.20</w:t>
      </w:r>
      <w:r w:rsidR="00A05AF8">
        <w:t>2</w:t>
      </w:r>
      <w:r w:rsidR="00007BEB">
        <w:t>6</w:t>
      </w:r>
      <w:r>
        <w:t xml:space="preserve"> </w:t>
      </w:r>
      <w:r w:rsidRPr="00517F2A">
        <w:t>№</w:t>
      </w:r>
      <w:r w:rsidR="009B1B1D">
        <w:t xml:space="preserve"> </w:t>
      </w:r>
      <w:r w:rsidR="00C20D8C">
        <w:t>6</w:t>
      </w:r>
      <w:r w:rsidR="00007BEB">
        <w:t>/</w:t>
      </w:r>
      <w:r w:rsidR="00C20D8C">
        <w:t>40</w:t>
      </w:r>
    </w:p>
    <w:p w:rsidR="00F5001E" w:rsidRDefault="00F5001E" w:rsidP="00F5001E">
      <w:pPr>
        <w:jc w:val="right"/>
      </w:pPr>
    </w:p>
    <w:p w:rsidR="004007F1" w:rsidRPr="00004D83" w:rsidRDefault="004007F1" w:rsidP="004007F1">
      <w:pPr>
        <w:jc w:val="right"/>
      </w:pPr>
      <w:r w:rsidRPr="00004D83">
        <w:t xml:space="preserve">Приложение № </w:t>
      </w:r>
      <w:r w:rsidR="0070120D">
        <w:t>1</w:t>
      </w:r>
    </w:p>
    <w:p w:rsidR="004007F1" w:rsidRPr="00004D83" w:rsidRDefault="004007F1" w:rsidP="004007F1">
      <w:pPr>
        <w:ind w:left="5580"/>
        <w:jc w:val="right"/>
      </w:pPr>
      <w:r w:rsidRPr="00004D83">
        <w:t>к решению Новокузнецкого</w:t>
      </w:r>
    </w:p>
    <w:p w:rsidR="004007F1" w:rsidRPr="00004D83" w:rsidRDefault="004007F1" w:rsidP="004007F1">
      <w:pPr>
        <w:ind w:left="5580"/>
        <w:jc w:val="right"/>
      </w:pPr>
      <w:r w:rsidRPr="00004D83">
        <w:t>городского Совета народных депутатов</w:t>
      </w:r>
    </w:p>
    <w:p w:rsidR="00B8461A" w:rsidRPr="002A2911" w:rsidRDefault="00B8461A" w:rsidP="00B8461A">
      <w:pPr>
        <w:jc w:val="right"/>
      </w:pPr>
      <w:r w:rsidRPr="006074F7">
        <w:t>от</w:t>
      </w:r>
      <w:r w:rsidRPr="004948BB">
        <w:t xml:space="preserve"> </w:t>
      </w:r>
      <w:r>
        <w:t>2</w:t>
      </w:r>
      <w:r w:rsidR="00007BEB">
        <w:t>3</w:t>
      </w:r>
      <w:r>
        <w:t>.</w:t>
      </w:r>
      <w:r w:rsidRPr="002A2BBC">
        <w:t>12</w:t>
      </w:r>
      <w:r>
        <w:t>.202</w:t>
      </w:r>
      <w:r w:rsidR="00007BEB">
        <w:t>5</w:t>
      </w:r>
      <w:r>
        <w:t xml:space="preserve"> </w:t>
      </w:r>
      <w:r w:rsidRPr="006074F7">
        <w:t>№</w:t>
      </w:r>
      <w:r>
        <w:t xml:space="preserve"> </w:t>
      </w:r>
      <w:r w:rsidR="003F1D4F">
        <w:t>1</w:t>
      </w:r>
      <w:r w:rsidR="008B67A4">
        <w:t>8</w:t>
      </w:r>
      <w:r>
        <w:t>/</w:t>
      </w:r>
      <w:r w:rsidR="00974C5D">
        <w:t>1</w:t>
      </w:r>
      <w:r w:rsidR="008B67A4">
        <w:t>1</w:t>
      </w:r>
      <w:r w:rsidR="00007BEB">
        <w:t>5</w:t>
      </w:r>
    </w:p>
    <w:p w:rsidR="004007F1" w:rsidRDefault="004007F1" w:rsidP="004007F1"/>
    <w:p w:rsidR="0052742A" w:rsidRDefault="0052742A" w:rsidP="0052742A">
      <w:pPr>
        <w:spacing w:line="276" w:lineRule="auto"/>
        <w:jc w:val="center"/>
        <w:rPr>
          <w:b/>
        </w:rPr>
      </w:pPr>
      <w:r w:rsidRPr="00004D83">
        <w:rPr>
          <w:b/>
        </w:rPr>
        <w:t xml:space="preserve">Прогнозируемые доходы бюджета </w:t>
      </w:r>
      <w:r>
        <w:rPr>
          <w:b/>
        </w:rPr>
        <w:t xml:space="preserve">Новокузнецкого </w:t>
      </w:r>
    </w:p>
    <w:p w:rsidR="004007F1" w:rsidRDefault="0052742A" w:rsidP="0052742A">
      <w:pPr>
        <w:spacing w:line="276" w:lineRule="auto"/>
        <w:jc w:val="center"/>
        <w:rPr>
          <w:b/>
        </w:rPr>
      </w:pPr>
      <w:r>
        <w:rPr>
          <w:b/>
        </w:rPr>
        <w:t xml:space="preserve">городского округа </w:t>
      </w:r>
      <w:r w:rsidRPr="00004D83">
        <w:rPr>
          <w:b/>
        </w:rPr>
        <w:t>на 20</w:t>
      </w:r>
      <w:r>
        <w:rPr>
          <w:b/>
        </w:rPr>
        <w:t>2</w:t>
      </w:r>
      <w:r w:rsidR="00007BEB">
        <w:rPr>
          <w:b/>
        </w:rPr>
        <w:t>6</w:t>
      </w:r>
      <w:r w:rsidRPr="00004D83">
        <w:rPr>
          <w:b/>
        </w:rPr>
        <w:t xml:space="preserve"> год</w:t>
      </w:r>
      <w:r w:rsidR="004007F1" w:rsidRPr="00004D83">
        <w:rPr>
          <w:b/>
        </w:rPr>
        <w:t xml:space="preserve"> </w:t>
      </w:r>
    </w:p>
    <w:p w:rsidR="004007F1" w:rsidRPr="00004D83" w:rsidRDefault="00940994" w:rsidP="00940994">
      <w:pPr>
        <w:jc w:val="right"/>
        <w:rPr>
          <w:b/>
        </w:rPr>
      </w:pPr>
      <w:r>
        <w:rPr>
          <w:color w:val="000000"/>
        </w:rPr>
        <w:t xml:space="preserve">     </w:t>
      </w:r>
      <w:r w:rsidRPr="00B03C64">
        <w:rPr>
          <w:color w:val="000000"/>
        </w:rPr>
        <w:t>(тыс. руб.)</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9"/>
        <w:gridCol w:w="6379"/>
        <w:gridCol w:w="1276"/>
      </w:tblGrid>
      <w:tr w:rsidR="006E2B86" w:rsidRPr="006E2B86" w:rsidTr="00EF06B5">
        <w:trPr>
          <w:trHeight w:val="20"/>
        </w:trPr>
        <w:tc>
          <w:tcPr>
            <w:tcW w:w="2269" w:type="dxa"/>
            <w:shd w:val="clear" w:color="auto" w:fill="auto"/>
            <w:vAlign w:val="center"/>
            <w:hideMark/>
          </w:tcPr>
          <w:p w:rsidR="006E2B86" w:rsidRPr="006E2B86" w:rsidRDefault="0052742A" w:rsidP="006E2B86">
            <w:pPr>
              <w:jc w:val="center"/>
              <w:rPr>
                <w:b/>
                <w:bCs/>
                <w:color w:val="000000"/>
              </w:rPr>
            </w:pPr>
            <w:r w:rsidRPr="0096525E">
              <w:rPr>
                <w:b/>
                <w:bCs/>
                <w:color w:val="000000"/>
              </w:rPr>
              <w:t>Код бюджетной классификации</w:t>
            </w:r>
            <w:r w:rsidR="006E2B86" w:rsidRPr="006E2B86">
              <w:rPr>
                <w:b/>
                <w:bCs/>
                <w:color w:val="000000"/>
              </w:rPr>
              <w:t xml:space="preserve"> </w:t>
            </w:r>
          </w:p>
        </w:tc>
        <w:tc>
          <w:tcPr>
            <w:tcW w:w="6379" w:type="dxa"/>
            <w:shd w:val="clear" w:color="auto" w:fill="auto"/>
            <w:vAlign w:val="center"/>
            <w:hideMark/>
          </w:tcPr>
          <w:p w:rsidR="006E2B86" w:rsidRPr="006E2B86" w:rsidRDefault="0052742A" w:rsidP="006E2B86">
            <w:pPr>
              <w:jc w:val="center"/>
              <w:rPr>
                <w:b/>
                <w:bCs/>
                <w:color w:val="000000"/>
              </w:rPr>
            </w:pPr>
            <w:r w:rsidRPr="0096525E">
              <w:rPr>
                <w:b/>
                <w:bCs/>
                <w:color w:val="000000"/>
              </w:rPr>
              <w:t>Наименование кода поступлений в бюджет, группы, подгруппы, статьи, подстатьи, элемента, группы подвида, аналитической группы подвида доходов</w:t>
            </w:r>
          </w:p>
        </w:tc>
        <w:tc>
          <w:tcPr>
            <w:tcW w:w="1276" w:type="dxa"/>
            <w:shd w:val="clear" w:color="auto" w:fill="auto"/>
            <w:vAlign w:val="center"/>
            <w:hideMark/>
          </w:tcPr>
          <w:p w:rsidR="006E2B86" w:rsidRPr="006E2B86" w:rsidRDefault="006E2B86" w:rsidP="00007BEB">
            <w:pPr>
              <w:jc w:val="center"/>
              <w:rPr>
                <w:b/>
                <w:bCs/>
                <w:color w:val="000000"/>
              </w:rPr>
            </w:pPr>
            <w:r w:rsidRPr="006E2B86">
              <w:rPr>
                <w:b/>
                <w:bCs/>
                <w:color w:val="000000"/>
              </w:rPr>
              <w:t>202</w:t>
            </w:r>
            <w:r w:rsidR="00007BEB">
              <w:rPr>
                <w:b/>
                <w:bCs/>
                <w:color w:val="000000"/>
              </w:rPr>
              <w:t>6</w:t>
            </w:r>
            <w:r w:rsidRPr="006E2B86">
              <w:rPr>
                <w:b/>
                <w:bCs/>
                <w:color w:val="000000"/>
              </w:rPr>
              <w:t xml:space="preserve"> год</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1 00 00000 00 0000 000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12 734 830,5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11 385 093,7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НАЛОГИ НА ПРИБЫЛЬ,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8 125 000,0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8 125 000,0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1 01 02010 01 0000 110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5 700 000,0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1 01 02020 01 0000 110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1 01 02021 01 0000 110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3 900,0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1 01 02022 01 0000 110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8 400,0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1 01 02023 01 0000 110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Налог на доходы физических лиц с доходов, полученных от </w:t>
            </w:r>
            <w:r w:rsidRPr="00EC7438">
              <w:rPr>
                <w:bCs/>
                <w:color w:val="000000"/>
              </w:rPr>
              <w:lastRenderedPageBreak/>
              <w:t>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1 01 02024 01 0000 110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5 300,0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1 01 02030 01 0000 110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88 500,0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1 01 02040 01 0000 110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32 000,0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1 01 02050 01 0000 110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1 01 02080 01 0000 110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w:t>
            </w:r>
            <w:r w:rsidRPr="00EC7438">
              <w:rPr>
                <w:bCs/>
                <w:color w:val="000000"/>
              </w:rPr>
              <w:lastRenderedPageBreak/>
              <w:t>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133 000,0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1 01 02130 01 0000 110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80 000,0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1 01 02140 01 0000 110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540 000,0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1 01 02150 01 0000 110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84 000,0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1 01 02160 01 0000 110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30 300,0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1 01 02170 01 0000 110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r w:rsidRPr="00EC7438">
              <w:rPr>
                <w:bCs/>
                <w:color w:val="000000"/>
              </w:rPr>
              <w:lastRenderedPageBreak/>
              <w:t>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22 200,0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1 01 02180 01 0000 110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27 200,0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1 01 02200 01 0000 110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24,0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1 01 02210 01 0000 110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1 350 000,0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1 01 02220 01 0000 110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превышающей 650 тысяч рублей, относящейся к налоговой базе, указанной в пункте 6.1 статьи 210 Налогового кодекса Российской Федерации, превышающей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1 01 02230 01 0000 110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2 100,0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НАЛОГИ НА ТОВАРЫ (РАБОТЫ, УСЛУГИ), РЕАЛИЗУЕМЫЕ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89 007,9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Акцизы по подакцизным товарам (продукции), производимым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71 907,9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1 03 02230 01 0000 110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37 627,2</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1 03 02231 01 0000 110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37 627,2</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1 03 02240 01 0000 110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183,8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1 03 02241 01 0000 110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183,8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1 03 02250 01 0000 110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36 395,8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1 03 02251 01 0000 110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36 395,8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1 03 02260 01 0000 110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-2 298,9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1 03 02261 01 0000 110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-2 298,9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1 03 03000 01 0000 110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Туристический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17 100,0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НАЛОГИ НА СОВОКУПНЫЙ ДОХОД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1 034 895,8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1 05 01000 00 0000 110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в связи с применением упрощенной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896 651,3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1 05 01010 01 0000 110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с налогоплательщиков, выбравших в качестве объекта налогообложения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699 651,3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1 05 01011 01 0000 110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с налогоплательщиков, выбравших в качестве объекта налогообложения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699 651,3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1 05 01020 01 0000 110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197 000,0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1 05 01021 01 0000 110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197 000,0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1 05 02000 02 0000 110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Единый налог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180,0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1 05 02010 02 0000 110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Единый налог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180,0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1 05 03000 01 0000 110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21 064,5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1 05 03010 01 0000 110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21 064,5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1 05 04000 02 0000 110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в связи с применением патентной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1 05 04010 02 0000 110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НАЛОГИ НА ИМУЩЕСТВО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1 774 100,0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1 06 01000 00 0000 110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1 06 01020 04 0000 110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277 000,0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1 06 04000 02 0000 110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Транспортный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31 600,0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1 06 04011 02 0000 110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Транспортный налог с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7 400,0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1 06 04012 02 0000 110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Транспортный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24 200,0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1 06 06000 00 0000 110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Земельный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1 465 500,0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1 06 06030 00 0000 110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Земельный налог с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1 420 500,0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1 06 06032 04 0000 110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Земельный налог с организаций, обладающих земельным участком, расположенным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1 420 500,0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1 06 06040 00 0000 110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Земельный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1 06 06042 04 0000 110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Земельный налог с физических лиц, обладающих земельным участком, расположенным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1 08 00000 00 0000 000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ГОСУДАРСТВЕННАЯ ПОШЛИНА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362 090,0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1 08 03000 01 0000 110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Государственная пошлина по делам, рассматриваемым в судах общей юрисдикции, мировыми судьями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361 900,0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1 08 03010 01 0000 110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361 900,0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1 08 07000 01 0000 110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Государственная пошлина за государственную регистрацию, а также за совершение прочих юридически значимых действий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190,0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1 08 07150 01 0000 110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Государственная пошлина за выдачу разрешения на установку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190,0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1 349 736,8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ИСПОЛЬЗОВАНИЯ ИМУЩЕСТВА, НАХОДЯЩЕГОСЯ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542 520,5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1 11 05000 00 0000 120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455 095,0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1 11 05010 00 0000 120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356 000,0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1 11 05012 04 0000 120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356 000,0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1 11 05020 00 0000 120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1 11 05024 04 0000 120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1 11 05070 00 0000 120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99 000,0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1 11 05074 04 0000 120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сдачи в аренду имущества, составляющего казну городских округов (за исключением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99 000,0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1 11 05300 00 0000 120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1 871,0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1 11 05310 00 0000 120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1 871,0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1 11 05312 04 0000 120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1 871,0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1 11 05400 00 0000 120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1 11 05410 00 0000 120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1 11 05410 04 0000 120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1 11 09000 00 0000 120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85 417,5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1 11 09040 00 0000 120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85 417,5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1 11 09044 04 0000 120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85 417,5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ОКАЗАНИЯ ПЛАТНЫХ УСЛУГ И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651 788,9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1 13 01000 00 0000 130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оказания платных услуг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12 143,0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1 13 01070 00 0000 130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оказания информационных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1 143,0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1 13 01074 04 0000 130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1 143,0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1 13 01990 00 0000 130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доходы от оказания платных услуг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1 13 01994 04 0000 130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доходы от оказания платных услуг (работ) получателями средств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1 13 02000 00 0000 130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639 645,9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1 13 02060 00 0000 130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поступающие в порядке возмещения расходов, понесенных в связи с эксплуатацией имущества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4 409,0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1 13 02064 04 0000 130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поступающие в порядке возмещения расходов, понесенных в связи с эксплуатацией имущества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4 409,0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1 13 02990 00 0000 130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635 236,9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1 13 02994 04 0000 130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доходы от компенсации затрат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635 236,9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ПРОДАЖИ МАТЕРИАЛЬНЫХ И НЕМАТЕРИАЛЬНЫХ АКТИВОВ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108 500,0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1 14 02000 00 0000 000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93 500,0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1 14 02040 04 0000 410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93 500,0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1 14 02043 04 0000 410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93 500,0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1 14 06000 00 0000 430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продажи земельных участков, находящихся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1 14 06010 00 0000 430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продажи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1 14 06012 04 0000 430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15 000,0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ШТРАФЫ, САНКЦИИ, ВОЗМЕЩЕНИЕ УЩЕРБА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38 084,4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1 16 01000 01 0000 140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Кодексом Российской Федерации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8 279,5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5 Кодекса </w:t>
            </w:r>
            <w:r w:rsidRPr="00EC7438">
              <w:rPr>
                <w:bCs/>
                <w:color w:val="000000"/>
              </w:rPr>
              <w:lastRenderedPageBreak/>
              <w:t>Российской Федерации об административных правонарушениях, за административные правонарушения, посягающие на права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258,5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1 16 01053 01 0000 140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258,5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1 16 01053 01 0027 140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14,5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1 16 01053 01 0035 140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1 16 01053 01 0059 140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1 16 01053 01 0061 140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оскорбление)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1 16 01053 01 0063 140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1 16 01053 01 0351 140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1 16 01053 01 9000 140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505,0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505,0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1 16 01063 01 0001 140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сокрытие источника заражения ВИЧ-инфекцией, венерической болезнью и контактов, создающих опасность заражения)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1 16 01063 01 0008 140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1 16 01063 01 0009 140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1 16 01063 01 0023 140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1 16 01063 01 0091 140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1 16 01063 01 0101 140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280,0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1 16 01063 01 9000 140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1 16 01070 01 0000 140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7 Кодекса Российской Федерации об административных правонарушениях, за </w:t>
            </w:r>
            <w:r w:rsidRPr="00EC7438">
              <w:rPr>
                <w:bCs/>
                <w:color w:val="000000"/>
              </w:rPr>
              <w:lastRenderedPageBreak/>
              <w:t>административные правонарушения в области охраны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1 357,0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1 16 01073 01 0000 140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1 357,0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1 16 01073 01 0017 140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прав(штрафы за уничтожение или повреждение чужого имущества)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1 16 01073 01 0027 140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1 16 01073 01 9000 140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1 290,0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1 16 01080 01 0000 140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24,0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1 16 01083 01 0000 140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24,0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1 16 01083 01 0002 140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1 16 01083 01 0037 140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1 16 01090 01 0000 140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1 16 01093 01 0000 140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1 16 01093 01 9000 140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w:t>
            </w:r>
            <w:r w:rsidRPr="00EC7438">
              <w:rPr>
                <w:bCs/>
                <w:color w:val="000000"/>
              </w:rPr>
              <w:lastRenderedPageBreak/>
              <w:t>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1 16 01100 01 0000 140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1 16 01103 01 0000 140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1 16 01103 01 9000 140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1 16 01130 01 0000 140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1 16 01133 01 0000 140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1 16 01133 01 0027 140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w:t>
            </w:r>
            <w:r w:rsidRPr="000578BE">
              <w:rPr>
                <w:bCs/>
                <w:color w:val="000000"/>
              </w:rPr>
              <w:t>«</w:t>
            </w:r>
            <w:r w:rsidRPr="00EC7438">
              <w:rPr>
                <w:bCs/>
                <w:color w:val="000000"/>
              </w:rPr>
              <w:t>Интернет</w:t>
            </w:r>
            <w:r w:rsidRPr="000578BE">
              <w:rPr>
                <w:bCs/>
                <w:color w:val="000000"/>
              </w:rPr>
              <w:t>»</w:t>
            </w:r>
            <w:r w:rsidRPr="00EC7438">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1 16 01133 01 9000 140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1 015,0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1 015,0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1 16 01143 01 0001 140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без государственной регистрации или без специального разрешения (лицензии)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1 16 01143 01 0002 140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1 16 01143 01 0016 140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710,0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1 16 01143 01 0017 140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к производству или обороту этилового спирта, алкогольной и спиртосодержащей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1 16 01143 01 0026 140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обращения с ломом и отходами цветных и черных металлов и их отчуждения)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1 16 01143 01 0037 140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нарушения требований к установке и (или) эксплуатации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1 16 01143 01 0401 140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1 16 01143 01 9000 140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728,0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657,0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1 16 01153 01 0005 140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w:t>
            </w:r>
            <w:r w:rsidRPr="00EC7438">
              <w:rPr>
                <w:bCs/>
                <w:color w:val="000000"/>
              </w:rPr>
              <w:lastRenderedPageBreak/>
              <w:t>несовершеннолетних и защите их прав (штрафы за нарушение сроков представления налоговой декларации (расчета по страховым взносам)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40,0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1 16 01153 01 0006 140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1 16 01153 01 0012 140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575,0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1 16 01154 01 0000 140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1 16 01170 01 0000 140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1 16 01173 01 0000 140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1 16 01173 01 0007 140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1 16 01173 01 0008 140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w:t>
            </w:r>
            <w:r w:rsidRPr="00EC7438">
              <w:rPr>
                <w:bCs/>
                <w:color w:val="000000"/>
              </w:rPr>
              <w:lastRenderedPageBreak/>
              <w:t>исполнению исполнительных документов и обеспечению установленного порядка деятельности судов)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1 16 01173 01 9000 140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1 16 01180 01 0000 140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1 16 01183 01 0000 140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1 861,0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1 861,0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1 16 01193 01 0004 140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1 16 01193 01 0005 140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1 16 01193 01 0007 140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1 16 01193 01 0012 140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передачу либо попытку передачи запрещенных предметов лицам, содержащимся в учреждениях уголовно-исполнительной системы или изоляторах </w:t>
            </w:r>
            <w:r w:rsidRPr="00EC7438">
              <w:rPr>
                <w:bCs/>
                <w:color w:val="000000"/>
              </w:rPr>
              <w:lastRenderedPageBreak/>
              <w:t>временного содержания)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10,0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1 16 01193 01 0013 140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1 16 01193 01 0020 140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1 16 01193 01 0024 140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несоблюдение административных ограничений и невыполнение обязанностей, устанавливаемых при административном надзоре)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1 16 01193 01 0028 140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1 16 01193 01 0029 140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1 16 01193 01 9000 140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2 338,0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2 338,0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1 16 01203 01 0007 140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1 16 01203 01 0008 140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w:t>
            </w:r>
            <w:r w:rsidRPr="00EC7438">
              <w:rPr>
                <w:bCs/>
                <w:color w:val="000000"/>
              </w:rPr>
              <w:lastRenderedPageBreak/>
              <w:t>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1 16 01203 01 0010 140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1 16 01203 01 0012 140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1 16 01203 01 0013 140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1 16 01203 01 0021 140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1 16 01203 01 0025 140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уклонение от исполнения административного наказания)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1 16 01203 01 0030 140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обеспечения безопасности и антитеррористической защищенности объектов топливно-энергетического комплекса)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1 16 01203 01 9000 140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1 16 02000 02 0000 140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законами субъектов Российской Федерации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3 593,0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1 16 02010 02 0000 140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w:t>
            </w:r>
            <w:r w:rsidRPr="00EC7438">
              <w:rPr>
                <w:bCs/>
                <w:color w:val="000000"/>
              </w:rPr>
              <w:lastRenderedPageBreak/>
              <w:t>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2 468,0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1 16 02010 02 0002 140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2 468,0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1 16 02020 02 0000 140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1 125,0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1 16 07000 00 0000 140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23 471,9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1 16 07010 00 0000 140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1 16 07010 04 0000 140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1 16 07090 00 0000 140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23 351,9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1 16 07090 04 0000 140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23 351,9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1 16 10000 00 0000 140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в целях возмещения причиненного ущерба (убытков)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716,0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1 16 10030 04 0000 140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286,0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1 16 10031 04 0000 140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161,0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1 16 10032 04 0000 140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1 16 10060 00 0000 140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в целях возмещения убытков, причиненных уклонением от заключения муниципального контракта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1 16 10061 04 0000 140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1 16 10120 00 0000 140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310,0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1 16 10123 01 0000 140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w:t>
            </w:r>
            <w:r w:rsidRPr="00EC7438">
              <w:rPr>
                <w:bCs/>
                <w:color w:val="000000"/>
              </w:rPr>
              <w:lastRenderedPageBreak/>
              <w:t>нормативам, действовавшим в 2019 году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1 16 10123 01 0041 140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1 16 10129 01 0000 140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1 16 11000 01 0000 140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уплачиваемые в целях возмещения вреда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2 024,0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1 16 11050 01 0000 140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394,0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1 16 11060 01 0000 140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уплачиваемые в целях возмещения вреда, причиняемого автомобильным дорогам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1 16 11064 01 0000 140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1 16 11110 01 0000 140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1 17 00000 00 0000 000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8 843,0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1 17 05000 00 0000 180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7 343,0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1 17 05040 04 0000 180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неналоговые доходы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7 343,0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1 17 15000 00 0000 150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Инициативные платежи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1 17 15020 04 0000 150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Инициативные платежи, зачисляемые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1 500,0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2 00 00000 00 0000 000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12 880 023,9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БЕЗВОЗМЕЗДНЫЕ ПОСТУПЛЕНИЯ ОТ ДРУГИХ БЮДЖЕТОВ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12 874 312,9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2 02 10000 00 0000 150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Дотации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352 543,8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2 02 15001 00 0000 150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Дотации на выравнивание бюджетной обеспеченности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178 571,0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2 02 15001 04 0000 150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178 571,0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2 02 19999 00 0000 150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дотации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173 972,8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2 02 19999 04 0000 150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дотации бюджетам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173 972,8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2 02 20000 00 0000 150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бюджетной системы Российской Федерации (межбюджетные субсидии)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2 651 491,4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2 02 20299 00 0000 150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w:t>
            </w:r>
            <w:r w:rsidRPr="000578BE">
              <w:rPr>
                <w:bCs/>
                <w:color w:val="000000"/>
              </w:rPr>
              <w:t>«</w:t>
            </w:r>
            <w:r w:rsidRPr="00EC7438">
              <w:rPr>
                <w:bCs/>
                <w:color w:val="000000"/>
              </w:rPr>
              <w:t>Фонд развития территорий</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11 246,1</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2 02 20299 04 0000 150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w:t>
            </w:r>
            <w:r w:rsidRPr="000578BE">
              <w:rPr>
                <w:bCs/>
                <w:color w:val="000000"/>
              </w:rPr>
              <w:t>«</w:t>
            </w:r>
            <w:r w:rsidRPr="00EC7438">
              <w:rPr>
                <w:bCs/>
                <w:color w:val="000000"/>
              </w:rPr>
              <w:t xml:space="preserve">Фонд </w:t>
            </w:r>
            <w:r w:rsidRPr="00EC7438">
              <w:rPr>
                <w:bCs/>
                <w:color w:val="000000"/>
              </w:rPr>
              <w:lastRenderedPageBreak/>
              <w:t>развития территорий</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11 246,1</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2 02 20302 00 0000 150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23 280,7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2 02 20302 04 0000 150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23 280,7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2 02 25163 00 0000 150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создание системы долговременного ухода за гражданами пожилого возраста и инвалидами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38 704,8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2 02 25163 04 0000 150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создание системы долговременного ухода за гражданами пожилого возраста и инвалидами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38 704,8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2 02 25179 00 0000 150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21 999,3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2 02 25179 04 0000 150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21 999,3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2 02 25304 00 0000 150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360 937,8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2 02 25304 04 0000 150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360 937,8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2 02 25315 00 0000 150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41 647,7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2 02 25315 04 0000 150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41 647,7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2 02 25349 00 0000 150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модернизацию учреждений культуры, включая создание детских культурно-просветительских центров на базе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7 584,3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2 02 25349 04 0000 150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модернизацию учреждений культуры, включая создание детских культурно-просветительских центров на базе учреждений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7 584,3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2 02 25418 00 0000 150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42 283,4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2 02 25418 04 0000 150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42 283,4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2 02 25447 00 0000 150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908 322,8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2 02 25447 04 0000 150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908 322,8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2 02 25497 00 0000 150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Субсидии бюджетам на реализацию мероприятий по обеспечению </w:t>
            </w:r>
            <w:r w:rsidRPr="00EC7438">
              <w:rPr>
                <w:bCs/>
                <w:color w:val="000000"/>
              </w:rPr>
              <w:lastRenderedPageBreak/>
              <w:t>жильем молодых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29 660,3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2 02 25497 04 0000 150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реализацию мероприятий по обеспечению жильем молодых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29 660,3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2 02 25519 00 0000 150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поддержку отрасли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7 923,9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2 02 25519 04 0000 150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поддержку отрасли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7 923,9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2 02 25555 00 0000 150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202 018,8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2 02 25555 04 0000 150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202 018,8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2 02 25590 00 0000 150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техническое оснащение региональных и муниципальных музеев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5 270,9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2 02 25590 04 0000 150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техническое оснащение региональных и муниципальных музеев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5 270,9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2 02 25750 00 0000 150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на реализацию мероприятий по модернизации школьных систем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121 685,3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2 02 25750 04 0000 150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Субсидии бюджетам городских округов на реализацию мероприятий по модернизации школьных систем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121 685,3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субсидии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828 925,4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субсидии бюджетам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828 925,4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731 918,4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Природоохранные мероприятия, реализуемые муниципальными образованиями (природоохранные мероприятия)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40 425,1</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Строительство, реконструкция объектов инженерной защиты и берегоукрепительных сооружений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33 000,3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14 296,0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Реализация проектов инициативного бюджетирования </w:t>
            </w:r>
            <w:r w:rsidRPr="000578BE">
              <w:rPr>
                <w:bCs/>
                <w:color w:val="000000"/>
              </w:rPr>
              <w:t>«</w:t>
            </w:r>
            <w:r w:rsidRPr="00EC7438">
              <w:rPr>
                <w:bCs/>
                <w:color w:val="000000"/>
              </w:rPr>
              <w:t>Твой Кузбасс - твоя инициатива</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6 000,0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Адресная социальная поддержка участников образовательного процесса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2 097,0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Единая субсидия на достижение показателей государственной программы Российской Федерации </w:t>
            </w:r>
            <w:r w:rsidRPr="000578BE">
              <w:rPr>
                <w:bCs/>
                <w:color w:val="000000"/>
              </w:rPr>
              <w:t>«</w:t>
            </w:r>
            <w:r w:rsidRPr="00EC7438">
              <w:rPr>
                <w:bCs/>
                <w:color w:val="000000"/>
              </w:rPr>
              <w:t>Реализация государственной национальной политики</w:t>
            </w:r>
            <w:r w:rsidRPr="000578BE">
              <w:rPr>
                <w:bCs/>
                <w:color w:val="000000"/>
              </w:rPr>
              <w:t>»</w:t>
            </w:r>
            <w:r w:rsidRPr="00EC7438">
              <w:rPr>
                <w:bCs/>
                <w:color w:val="000000"/>
              </w:rPr>
              <w:t xml:space="preserve"> (Мероприятие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712,6</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Этнокультурное развитие наций и народностей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2 02 29999 04 0000 150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Единая субсидия на достижение показателей государственной программы Российской Федерации </w:t>
            </w:r>
            <w:r w:rsidRPr="000578BE">
              <w:rPr>
                <w:bCs/>
                <w:color w:val="000000"/>
              </w:rPr>
              <w:t>«</w:t>
            </w:r>
            <w:r w:rsidRPr="00EC7438">
              <w:rPr>
                <w:bCs/>
                <w:color w:val="000000"/>
              </w:rPr>
              <w:t>Реализация государственной национальной политики</w:t>
            </w:r>
            <w:r w:rsidRPr="000578BE">
              <w:rPr>
                <w:bCs/>
                <w:color w:val="000000"/>
              </w:rPr>
              <w:t>»</w:t>
            </w:r>
            <w:r w:rsidRPr="00EC7438">
              <w:rPr>
                <w:bCs/>
                <w:color w:val="000000"/>
              </w:rPr>
              <w:t xml:space="preserve"> (Мероприятие 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126,0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2 02 30000 00 0000 150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9 580 259,4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2 02 30013 00 0000 150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2 122,3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2 02 30013 04 0000 150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2 122,3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местным бюджетам на выполнение передаваемых полномочий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9 248 389,0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городских округов на выполнение передаваемых полномочий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9 248 389,0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2 933 534,8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2 313 065,0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2 117 305,7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Социальное обслуживание граждан, достигших 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336 520,9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320 346,5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Социальная поддержка и социальное обслуживание населения в части содержания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257 316,3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по оплате проезда отдельными видами транспорта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222 826,5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211 385,0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Осуществление отдельных полномочий в сфере организации регулярных перевозок пассажиров и багажа общественным транспортом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141 432,4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деятельности (оказание услуг)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(муниципальные учреждения)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141 279,2</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Организация и осуществление деятельности по опеке и попечительству,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48 822,0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жильем социальных категорий граждан, установленных законодательством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45 105,2</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ветеранов труда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39 123,8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многодетных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26 383,3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Организация круглогодичного отдыха, оздоровления и занятости обучающихся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20 789,3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Предоставление бесплатного проезда отдельным категориям обучающихся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13 198,1</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Организация мероприятий при осуществлении деятельности по обращению с животными без владельцев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12 900,0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Выплата социального пособия на погребение и возмещение расходов по гарантированному перечню услуг по погребению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8 007,0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Создание и функционирование комиссий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7 761,6</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7 235,5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Социальная поддержка работников образовательных организаций и участников образовательного процесса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7 048,1</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w:t>
            </w:r>
            <w:r w:rsidRPr="00EC7438">
              <w:rPr>
                <w:bCs/>
                <w:color w:val="000000"/>
              </w:rPr>
              <w:lastRenderedPageBreak/>
              <w:t xml:space="preserve">2 Закона Кемеровской области - Кузбасса </w:t>
            </w:r>
            <w:r w:rsidRPr="000578BE">
              <w:rPr>
                <w:bCs/>
                <w:color w:val="000000"/>
              </w:rPr>
              <w:t>«</w:t>
            </w:r>
            <w:r w:rsidRPr="00EC7438">
              <w:rPr>
                <w:bCs/>
                <w:color w:val="000000"/>
              </w:rPr>
              <w:t>О мерах социальной поддержки семей граждан, принимающих участие в специальной военной операции</w:t>
            </w:r>
            <w:r w:rsidRPr="000578BE">
              <w:rPr>
                <w:bCs/>
                <w:color w:val="000000"/>
              </w:rPr>
              <w:t>»</w:t>
            </w:r>
            <w:r w:rsidRPr="00EC7438">
              <w:rPr>
                <w:bCs/>
                <w:color w:val="000000"/>
              </w:rPr>
              <w:t>, в возрасте от 6 лет до достижения ими 18 лет (расходы, связанные с проведением специальной военной операции)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5 982,6</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Предоставление членам семей участников специальной военной операции, указанным в подпункте 2 статьи 2 Закона Кемеровской области - Кузбасса </w:t>
            </w:r>
            <w:r w:rsidRPr="000578BE">
              <w:rPr>
                <w:bCs/>
                <w:color w:val="000000"/>
              </w:rPr>
              <w:t>«</w:t>
            </w:r>
            <w:r w:rsidRPr="00EC7438">
              <w:rPr>
                <w:bCs/>
                <w:color w:val="000000"/>
              </w:rPr>
              <w:t>О мерах социальной поддержки семей граждан, принимающих участие в специальной военной операции</w:t>
            </w:r>
            <w:r w:rsidRPr="000578BE">
              <w:rPr>
                <w:bCs/>
                <w:color w:val="000000"/>
              </w:rPr>
              <w:t>»</w:t>
            </w:r>
            <w:r w:rsidRPr="00EC7438">
              <w:rPr>
                <w:bCs/>
                <w:color w:val="000000"/>
              </w:rPr>
              <w:t>, обучающимся в пятых - одиннадцатых классах муниципальных общеобразовательных организаций, бесплатного одноразового горячего питания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4 146,4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образовательной деятельности образовательных организаций по адаптированным общеобразовательным программам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3 536,8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отдельных категорий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1 443,7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700,0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Социальная поддержка отдельных категорий семей в форме оснащения жилых помещений автономными дымовыми пожарными извещателями и (или) датчиками (извещателями) угарного газа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612,7</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Создание и функционирование административных комиссий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256,5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отдельных категорий многодетных матерей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225,0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37,5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28,8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19,5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2 02 30024 04 0000 150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Меры социальной поддержки отдельных категорий работников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13,3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2 02 30027 00 0000 150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216 810,5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2 02 30027 04 0000 150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216 810,5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1 426,5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2 02 30029 04 0000 150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1 426,5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2 02 35082 00 0000 150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98 537,4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2 02 35082 04 0000 150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98 537,4</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2 02 35120 00 0000 150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1 472,5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2 02 35120 04 0000 150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Субвенции бюджетам городских округов на осуществление </w:t>
            </w:r>
            <w:r w:rsidRPr="00EC7438">
              <w:rPr>
                <w:bCs/>
                <w:color w:val="000000"/>
              </w:rPr>
              <w:lastRenderedPageBreak/>
              <w:t>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lastRenderedPageBreak/>
              <w:t>1 472,5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xml:space="preserve"> 2 02 35135 00 0000 150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Pr="000578BE">
              <w:rPr>
                <w:bCs/>
                <w:color w:val="000000"/>
              </w:rPr>
              <w:t>«</w:t>
            </w:r>
            <w:r w:rsidRPr="00EC7438">
              <w:rPr>
                <w:bCs/>
                <w:color w:val="000000"/>
              </w:rPr>
              <w:t>О ветеранах</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1 916,9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2 02 35135 04 0000 150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w:t>
            </w:r>
            <w:r w:rsidRPr="000578BE">
              <w:rPr>
                <w:bCs/>
                <w:color w:val="000000"/>
              </w:rPr>
              <w:t>«</w:t>
            </w:r>
            <w:r w:rsidRPr="00EC7438">
              <w:rPr>
                <w:bCs/>
                <w:color w:val="000000"/>
              </w:rPr>
              <w:t>О ветеранах</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1 916,9</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2 02 35176 00 0000 150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Pr="000578BE">
              <w:rPr>
                <w:bCs/>
                <w:color w:val="000000"/>
              </w:rPr>
              <w:t>«</w:t>
            </w:r>
            <w:r w:rsidRPr="00EC7438">
              <w:rPr>
                <w:bCs/>
                <w:color w:val="000000"/>
              </w:rPr>
              <w:t>О социальной защите инвалидов в Российской Федерации</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9 584,3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2 02 35176 04 0000 150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w:t>
            </w:r>
            <w:r w:rsidRPr="000578BE">
              <w:rPr>
                <w:bCs/>
                <w:color w:val="000000"/>
              </w:rPr>
              <w:t>№</w:t>
            </w:r>
            <w:r w:rsidRPr="00EC7438">
              <w:rPr>
                <w:bCs/>
                <w:color w:val="000000"/>
              </w:rPr>
              <w:t xml:space="preserve"> 181-ФЗ </w:t>
            </w:r>
            <w:r w:rsidRPr="000578BE">
              <w:rPr>
                <w:bCs/>
                <w:color w:val="000000"/>
              </w:rPr>
              <w:t>«</w:t>
            </w:r>
            <w:r w:rsidRPr="00EC7438">
              <w:rPr>
                <w:bCs/>
                <w:color w:val="000000"/>
              </w:rPr>
              <w:t>О социальной защите инвалидов в Российской Федерации</w:t>
            </w:r>
            <w:r w:rsidRPr="000578BE">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9 584,3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2 02 40000 00 0000 150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Иные межбюджетные трансферты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290 018,3</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2 02 45050 00 0000 150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Pr="000578BE">
              <w:rPr>
                <w:bCs/>
                <w:color w:val="000000"/>
              </w:rPr>
              <w:t>«</w:t>
            </w:r>
            <w:r w:rsidRPr="00EC7438">
              <w:rPr>
                <w:bCs/>
                <w:color w:val="000000"/>
              </w:rPr>
              <w:t>Сириус</w:t>
            </w:r>
            <w:r w:rsidRPr="000578BE">
              <w:rPr>
                <w:bCs/>
                <w:color w:val="000000"/>
              </w:rPr>
              <w:t>»</w:t>
            </w:r>
            <w:r w:rsidRPr="00EC7438">
              <w:rPr>
                <w:bCs/>
                <w:color w:val="000000"/>
              </w:rPr>
              <w:t>,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9 851,0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2 02 45050 04 0000 150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 xml:space="preserve">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Pr="000578BE">
              <w:rPr>
                <w:bCs/>
                <w:color w:val="000000"/>
              </w:rPr>
              <w:t>«</w:t>
            </w:r>
            <w:r w:rsidRPr="00EC7438">
              <w:rPr>
                <w:bCs/>
                <w:color w:val="000000"/>
              </w:rPr>
              <w:t>Сириус</w:t>
            </w:r>
            <w:r w:rsidRPr="000578BE">
              <w:rPr>
                <w:bCs/>
                <w:color w:val="000000"/>
              </w:rPr>
              <w:t>»</w:t>
            </w:r>
            <w:r w:rsidRPr="00EC7438">
              <w:rPr>
                <w:bCs/>
                <w:color w:val="000000"/>
              </w:rPr>
              <w:t>,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9 851,0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2 02 45303 00 0000 150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279 729,5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2 02 45303 04 0000 150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279 729,5</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2 02 49999 00 0000 150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межбюджетные трансферты, передаваемые бюджетам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437,8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межбюджетные трансферты, передаваемые бюджетам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437,8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Поддержка развития школьного инициативного бюджетирования в сфере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350,0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2 02 49999 04 0000 150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87,8</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2 07 00000 00 0000 000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5 711,0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2 07 04000 04 0000 150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безвозмездные поступления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5 711,0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t xml:space="preserve"> 2 07 04050 04 0000 150</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Прочие безвозмездные поступления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5 711,0</w:t>
            </w:r>
          </w:p>
        </w:tc>
      </w:tr>
      <w:tr w:rsidR="000578BE" w:rsidRPr="00EC7438" w:rsidTr="000578BE">
        <w:trPr>
          <w:trHeight w:val="20"/>
        </w:trPr>
        <w:tc>
          <w:tcPr>
            <w:tcW w:w="22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center"/>
              <w:rPr>
                <w:bCs/>
                <w:color w:val="000000"/>
              </w:rPr>
            </w:pPr>
            <w:r w:rsidRPr="00EC7438">
              <w:rPr>
                <w:bCs/>
                <w:color w:val="000000"/>
              </w:rPr>
              <w:lastRenderedPageBreak/>
              <w:t> </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both"/>
              <w:rPr>
                <w:bCs/>
                <w:color w:val="000000"/>
              </w:rPr>
            </w:pPr>
            <w:r w:rsidRPr="00EC7438">
              <w:rPr>
                <w:bCs/>
                <w:color w:val="000000"/>
              </w:rPr>
              <w:t>Доходы всего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78BE" w:rsidRPr="00EC7438" w:rsidRDefault="000578BE" w:rsidP="000578BE">
            <w:pPr>
              <w:jc w:val="right"/>
              <w:rPr>
                <w:bCs/>
                <w:color w:val="000000"/>
              </w:rPr>
            </w:pPr>
            <w:r w:rsidRPr="00EC7438">
              <w:rPr>
                <w:bCs/>
                <w:color w:val="000000"/>
              </w:rPr>
              <w:t>25 614 854,4</w:t>
            </w:r>
          </w:p>
        </w:tc>
      </w:tr>
    </w:tbl>
    <w:p w:rsidR="00276150" w:rsidRDefault="00276150"/>
    <w:p w:rsidR="00007BEB" w:rsidRDefault="00007BEB"/>
    <w:p w:rsidR="00AC09DD" w:rsidRDefault="00AC09DD"/>
    <w:p w:rsidR="000D23C0" w:rsidRDefault="000D23C0"/>
    <w:p w:rsidR="00B32965" w:rsidRDefault="00B32965"/>
    <w:p w:rsidR="00974C5D" w:rsidRDefault="00974C5D"/>
    <w:p w:rsidR="0052742A" w:rsidRDefault="0052742A" w:rsidP="0052742A">
      <w:r>
        <w:t>Председатель</w:t>
      </w:r>
    </w:p>
    <w:p w:rsidR="0052742A" w:rsidRDefault="0052742A" w:rsidP="0052742A">
      <w:r>
        <w:t>Новокузнецкого городского</w:t>
      </w:r>
    </w:p>
    <w:p w:rsidR="0052742A" w:rsidRDefault="0052742A" w:rsidP="0052742A">
      <w:pPr>
        <w:pStyle w:val="a0"/>
        <w:ind w:left="0"/>
      </w:pPr>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rsidR="00FB1605">
        <w:t>Шелковникова</w:t>
      </w:r>
    </w:p>
    <w:p w:rsidR="00A00FA4" w:rsidRPr="00517F2A" w:rsidRDefault="0052742A" w:rsidP="0052742A">
      <w:pPr>
        <w:pStyle w:val="a0"/>
        <w:ind w:left="0"/>
        <w:jc w:val="right"/>
      </w:pPr>
      <w:r>
        <w:br w:type="page"/>
      </w:r>
      <w:r w:rsidR="00A00FA4" w:rsidRPr="00517F2A">
        <w:lastRenderedPageBreak/>
        <w:t xml:space="preserve">Приложение № </w:t>
      </w:r>
      <w:r w:rsidR="00A00FA4">
        <w:t>2</w:t>
      </w:r>
    </w:p>
    <w:p w:rsidR="00A00FA4" w:rsidRPr="00517F2A" w:rsidRDefault="00A00FA4" w:rsidP="00A00FA4">
      <w:pPr>
        <w:ind w:left="5670"/>
        <w:jc w:val="right"/>
      </w:pPr>
      <w:r w:rsidRPr="00517F2A">
        <w:t>к решению Новокузнецкого</w:t>
      </w:r>
    </w:p>
    <w:p w:rsidR="00A00FA4" w:rsidRPr="00517F2A" w:rsidRDefault="00A00FA4" w:rsidP="00A00FA4">
      <w:pPr>
        <w:ind w:left="5670"/>
        <w:jc w:val="right"/>
      </w:pPr>
      <w:r w:rsidRPr="00517F2A">
        <w:t>городского Совета народных депутатов</w:t>
      </w:r>
    </w:p>
    <w:p w:rsidR="00C20D8C" w:rsidRDefault="00C20D8C" w:rsidP="00C20D8C">
      <w:pPr>
        <w:jc w:val="right"/>
      </w:pPr>
      <w:r>
        <w:t xml:space="preserve">от 09.06.2026 </w:t>
      </w:r>
      <w:r w:rsidRPr="00517F2A">
        <w:t>№</w:t>
      </w:r>
      <w:r>
        <w:t xml:space="preserve"> 6/40</w:t>
      </w:r>
    </w:p>
    <w:p w:rsidR="00FB1605" w:rsidRDefault="00FB1605" w:rsidP="00A00FA4">
      <w:pPr>
        <w:jc w:val="right"/>
      </w:pPr>
    </w:p>
    <w:p w:rsidR="00A00FA4" w:rsidRPr="00004D83" w:rsidRDefault="00A00FA4" w:rsidP="00A00FA4">
      <w:pPr>
        <w:jc w:val="right"/>
      </w:pPr>
      <w:r>
        <w:t xml:space="preserve">Приложение № </w:t>
      </w:r>
      <w:r w:rsidR="0052742A">
        <w:t>2</w:t>
      </w:r>
    </w:p>
    <w:p w:rsidR="00A00FA4" w:rsidRPr="00004D83" w:rsidRDefault="00A00FA4" w:rsidP="00A00FA4">
      <w:pPr>
        <w:ind w:left="5580"/>
        <w:jc w:val="right"/>
      </w:pPr>
      <w:r w:rsidRPr="00004D83">
        <w:t>к решению Новокузнецкого</w:t>
      </w:r>
    </w:p>
    <w:p w:rsidR="00A00FA4" w:rsidRPr="00004D83" w:rsidRDefault="00A00FA4" w:rsidP="00A00FA4">
      <w:pPr>
        <w:ind w:left="5580"/>
        <w:jc w:val="right"/>
      </w:pPr>
      <w:r w:rsidRPr="00004D83">
        <w:t>городского Совета народных депутатов</w:t>
      </w:r>
    </w:p>
    <w:p w:rsidR="00B8461A" w:rsidRPr="002A2911" w:rsidRDefault="0052742A" w:rsidP="00B8461A">
      <w:pPr>
        <w:jc w:val="right"/>
      </w:pPr>
      <w:r w:rsidRPr="006074F7">
        <w:t>от</w:t>
      </w:r>
      <w:r w:rsidRPr="004948BB">
        <w:t xml:space="preserve"> </w:t>
      </w:r>
      <w:r>
        <w:t>2</w:t>
      </w:r>
      <w:r w:rsidR="00007BEB">
        <w:t>3</w:t>
      </w:r>
      <w:r>
        <w:t>.</w:t>
      </w:r>
      <w:r w:rsidRPr="002A2BBC">
        <w:t>12</w:t>
      </w:r>
      <w:r>
        <w:t>.202</w:t>
      </w:r>
      <w:r w:rsidR="00007BEB">
        <w:t>5</w:t>
      </w:r>
      <w:r>
        <w:t xml:space="preserve"> </w:t>
      </w:r>
      <w:r w:rsidRPr="006074F7">
        <w:t>№</w:t>
      </w:r>
      <w:r>
        <w:t xml:space="preserve"> </w:t>
      </w:r>
      <w:r w:rsidR="003F1D4F">
        <w:t>1</w:t>
      </w:r>
      <w:r w:rsidR="008B67A4">
        <w:t>8/11</w:t>
      </w:r>
      <w:r w:rsidR="00007BEB">
        <w:t>5</w:t>
      </w:r>
    </w:p>
    <w:p w:rsidR="00A00FA4" w:rsidRDefault="00A00FA4" w:rsidP="00A00FA4">
      <w:pPr>
        <w:spacing w:line="276" w:lineRule="auto"/>
        <w:jc w:val="center"/>
        <w:rPr>
          <w:b/>
        </w:rPr>
      </w:pPr>
    </w:p>
    <w:p w:rsidR="00A00FA4" w:rsidRDefault="00A00FA4" w:rsidP="00A00FA4">
      <w:pPr>
        <w:spacing w:line="276" w:lineRule="auto"/>
        <w:jc w:val="center"/>
        <w:rPr>
          <w:b/>
        </w:rPr>
      </w:pPr>
      <w:r w:rsidRPr="00004D83">
        <w:rPr>
          <w:b/>
        </w:rPr>
        <w:t xml:space="preserve">Прогнозируемые доходы бюджета </w:t>
      </w:r>
      <w:r>
        <w:rPr>
          <w:b/>
        </w:rPr>
        <w:t xml:space="preserve">Новокузнецкого городского округа </w:t>
      </w:r>
    </w:p>
    <w:p w:rsidR="00A00FA4" w:rsidRDefault="00A00FA4" w:rsidP="00A00FA4">
      <w:pPr>
        <w:spacing w:line="276" w:lineRule="auto"/>
        <w:jc w:val="center"/>
        <w:rPr>
          <w:b/>
        </w:rPr>
      </w:pPr>
      <w:r w:rsidRPr="00004D83">
        <w:rPr>
          <w:b/>
        </w:rPr>
        <w:t>на плановый период 202</w:t>
      </w:r>
      <w:r w:rsidR="00007BEB">
        <w:rPr>
          <w:b/>
        </w:rPr>
        <w:t>7</w:t>
      </w:r>
      <w:r w:rsidRPr="00004D83">
        <w:rPr>
          <w:b/>
        </w:rPr>
        <w:t xml:space="preserve"> и 202</w:t>
      </w:r>
      <w:r w:rsidR="00007BEB">
        <w:rPr>
          <w:b/>
        </w:rPr>
        <w:t>8</w:t>
      </w:r>
      <w:r w:rsidRPr="00004D83">
        <w:rPr>
          <w:b/>
        </w:rPr>
        <w:t xml:space="preserve"> годов</w:t>
      </w:r>
    </w:p>
    <w:p w:rsidR="00A00FA4" w:rsidRPr="00B03C64" w:rsidRDefault="00A00FA4" w:rsidP="00A00FA4">
      <w:pPr>
        <w:jc w:val="right"/>
        <w:rPr>
          <w:b/>
        </w:rPr>
      </w:pPr>
      <w:r w:rsidRPr="00B03C64">
        <w:rPr>
          <w:color w:val="000000"/>
        </w:rPr>
        <w:t xml:space="preserve"> (тыс. руб.)</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5103"/>
        <w:gridCol w:w="1276"/>
        <w:gridCol w:w="1276"/>
      </w:tblGrid>
      <w:tr w:rsidR="00B211E5" w:rsidRPr="00B211E5" w:rsidTr="00B211E5">
        <w:trPr>
          <w:trHeight w:val="20"/>
        </w:trPr>
        <w:tc>
          <w:tcPr>
            <w:tcW w:w="2268" w:type="dxa"/>
            <w:shd w:val="clear" w:color="auto" w:fill="auto"/>
            <w:vAlign w:val="center"/>
            <w:hideMark/>
          </w:tcPr>
          <w:p w:rsidR="00B211E5" w:rsidRPr="00B211E5" w:rsidRDefault="0052742A" w:rsidP="00B211E5">
            <w:pPr>
              <w:jc w:val="center"/>
              <w:rPr>
                <w:b/>
                <w:bCs/>
                <w:color w:val="000000"/>
              </w:rPr>
            </w:pPr>
            <w:r w:rsidRPr="0096525E">
              <w:rPr>
                <w:b/>
                <w:bCs/>
                <w:color w:val="000000"/>
              </w:rPr>
              <w:t>Код бюджетной классификации</w:t>
            </w:r>
            <w:r w:rsidR="00B211E5" w:rsidRPr="00B211E5">
              <w:rPr>
                <w:b/>
                <w:bCs/>
                <w:color w:val="000000"/>
              </w:rPr>
              <w:t xml:space="preserve"> </w:t>
            </w:r>
          </w:p>
        </w:tc>
        <w:tc>
          <w:tcPr>
            <w:tcW w:w="5103" w:type="dxa"/>
            <w:shd w:val="clear" w:color="auto" w:fill="auto"/>
            <w:vAlign w:val="center"/>
            <w:hideMark/>
          </w:tcPr>
          <w:p w:rsidR="00B211E5" w:rsidRPr="00B211E5" w:rsidRDefault="0052742A" w:rsidP="00B211E5">
            <w:pPr>
              <w:jc w:val="center"/>
              <w:rPr>
                <w:b/>
                <w:bCs/>
                <w:color w:val="000000"/>
              </w:rPr>
            </w:pPr>
            <w:r w:rsidRPr="0096525E">
              <w:rPr>
                <w:b/>
                <w:bCs/>
                <w:color w:val="000000"/>
              </w:rPr>
              <w:t>Наименование кода поступлений в бюджет, группы, подгруппы, статьи, подстатьи, элемента, группы подвида, аналитической группы подвида доходов</w:t>
            </w:r>
          </w:p>
        </w:tc>
        <w:tc>
          <w:tcPr>
            <w:tcW w:w="1276" w:type="dxa"/>
            <w:shd w:val="clear" w:color="auto" w:fill="auto"/>
            <w:vAlign w:val="center"/>
            <w:hideMark/>
          </w:tcPr>
          <w:p w:rsidR="00B211E5" w:rsidRPr="00B211E5" w:rsidRDefault="00B211E5" w:rsidP="00007BEB">
            <w:pPr>
              <w:jc w:val="center"/>
              <w:rPr>
                <w:b/>
                <w:bCs/>
                <w:color w:val="000000"/>
              </w:rPr>
            </w:pPr>
            <w:r w:rsidRPr="00B211E5">
              <w:rPr>
                <w:b/>
                <w:bCs/>
                <w:color w:val="000000"/>
              </w:rPr>
              <w:t>202</w:t>
            </w:r>
            <w:r w:rsidR="00007BEB">
              <w:rPr>
                <w:b/>
                <w:bCs/>
                <w:color w:val="000000"/>
              </w:rPr>
              <w:t>7</w:t>
            </w:r>
            <w:r w:rsidRPr="00B211E5">
              <w:rPr>
                <w:b/>
                <w:bCs/>
                <w:color w:val="000000"/>
              </w:rPr>
              <w:t xml:space="preserve"> год</w:t>
            </w:r>
          </w:p>
        </w:tc>
        <w:tc>
          <w:tcPr>
            <w:tcW w:w="1276" w:type="dxa"/>
            <w:shd w:val="clear" w:color="auto" w:fill="auto"/>
            <w:vAlign w:val="center"/>
            <w:hideMark/>
          </w:tcPr>
          <w:p w:rsidR="00B211E5" w:rsidRPr="00B211E5" w:rsidRDefault="00B211E5" w:rsidP="00007BEB">
            <w:pPr>
              <w:jc w:val="center"/>
              <w:rPr>
                <w:b/>
                <w:bCs/>
                <w:color w:val="000000"/>
              </w:rPr>
            </w:pPr>
            <w:r w:rsidRPr="00B211E5">
              <w:rPr>
                <w:b/>
                <w:bCs/>
                <w:color w:val="000000"/>
              </w:rPr>
              <w:t>202</w:t>
            </w:r>
            <w:r w:rsidR="00007BEB">
              <w:rPr>
                <w:b/>
                <w:bCs/>
                <w:color w:val="000000"/>
              </w:rPr>
              <w:t>8</w:t>
            </w:r>
            <w:r w:rsidRPr="00B211E5">
              <w:rPr>
                <w:b/>
                <w:bCs/>
                <w:color w:val="000000"/>
              </w:rPr>
              <w:t xml:space="preserve"> год</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1 00 00000 00 0000 000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НАЛОГОВЫЕ И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13 020 634,9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13 284 514,4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11 757 784,1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11 981 995,5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НАЛОГИ НА ПРИБЫЛЬ,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8 247 000,0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8 376 000,0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8 247 000,0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8 376 000,0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1 01 02010 01 0000 110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5 780 000,0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5 870 000,0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1 01 02020 01 0000 110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13 400,0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1 01 02021 01 0000 110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1 01 02022 01 0000 110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Налог на доходы физических лиц с доходов, </w:t>
            </w:r>
            <w:r w:rsidRPr="00F7617C">
              <w:rPr>
                <w:bCs/>
                <w:color w:val="000000"/>
              </w:rPr>
              <w:lastRenderedPageBreak/>
              <w:t>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8 600,0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8 800,0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1 01 02023 01 0000 110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1 01 02024 01 0000 110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1 01 02030 01 0000 110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91 300,0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1 01 02040 01 0000 110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1 01 02050 01 0000 110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тысяч рублей за налоговые периоды до 1 января 2025 года, а также в части суммы налога, не превышающей 312 тысяч рублей </w:t>
            </w:r>
            <w:r w:rsidRPr="00F7617C">
              <w:rPr>
                <w:bCs/>
                <w:color w:val="000000"/>
              </w:rPr>
              <w:lastRenderedPageBreak/>
              <w:t>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1 01 02080 01 0000 110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1 01 02130 01 0000 110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81 000,0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83 000,0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1 01 02140 01 0000 110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549 000,0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557 000,0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1 01 02150 01 0000 110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r w:rsidRPr="00F7617C">
              <w:rPr>
                <w:bCs/>
                <w:color w:val="000000"/>
              </w:rPr>
              <w:lastRenderedPageBreak/>
              <w:t>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85 300,0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86 600,0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1 01 02160 01 0000 110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30 800,0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31 200,0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1 01 02170 01 0000 110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23 100,0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1 01 02180 01 0000 110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Налог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w:t>
            </w:r>
            <w:r w:rsidRPr="00F7617C">
              <w:rPr>
                <w:bCs/>
                <w:color w:val="000000"/>
              </w:rPr>
              <w:lastRenderedPageBreak/>
              <w:t>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27 600,0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1 01 02210 01 0000 110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1 374 000,0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1 396 000,0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1 01 02230 01 0000 110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НАЛОГИ НА ТОВАРЫ (РАБОТЫ, УСЛУГИ), РЕАЛИЗУЕМЫЕ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92 257,1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92 149,5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Акцизы по подакцизным товарам (продукции), производимым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72 657,1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69 649,5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1 03 02230 01 0000 110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37 972,0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36 342,8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1 03 02231 01 0000 110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37 972,0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36 342,8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1 03 02240 01 0000 110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185,1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177,1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1 03 02241 01 0000 110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185,1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177,1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1 03 02250 01 0000 110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36 727,0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35 177,2</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1 03 02251 01 0000 110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Доходы от уплаты акцизов на автомобильный бензин, </w:t>
            </w:r>
            <w:r w:rsidRPr="00F7617C">
              <w:rPr>
                <w:bCs/>
                <w:color w:val="000000"/>
              </w:rPr>
              <w:lastRenderedPageBreak/>
              <w:t>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36 727,0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35 177,2</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1 03 02260 01 0000 110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-2 047,6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1 03 02261 01 0000 110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-2 047,6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1 03 03000 01 0000 110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Туристический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НАЛОГИ НА СОВОКУПНЫЙ ДОХОД</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1 248 832,0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1 308 746,0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1 05 01000 00 0000 110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в связи с применением упрощенной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1 125 100,0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1 183 000,0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1 05 01010 01 0000 110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с налогоплательщиков, выбравших в качестве объекта налогообложения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903 500,0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1 05 01011 01 0000 110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с налогоплательщиков, выбравших в качестве объекта налогообложения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903 500,0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1 05 01020 01 0000 110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233 000,0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1 05 01021 01 0000 110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233 000,0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1 05 02000 02 0000 110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Единый налог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1 05 02010 02 0000 110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Единый налог на вмененный доход для отдельных видов деятельности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1 05 03000 01 0000 110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3 572,0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3 626,0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1 05 03010 01 0000 110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Единый сельскохозяйственный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3 572,0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3 626,0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1 05 04000 02 0000 110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в связи с применением патентной системы налогообложения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122 000,0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1 05 04010 02 0000 110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122 000,0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НАЛОГИ НА ИМУЩЕСТВО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1 793 100,0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1 813 500,0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1 06 01000 00 0000 110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имущество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1 06 01020 04 0000 110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1 06 04000 02 0000 110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Транспортный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32 600,0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1 06 04011 02 0000 110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Транспортный налог с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1 06 04012 02 0000 110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Транспортный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24 800,0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25 800,0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1 06 06000 00 0000 110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Земельный налог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1 480 500,0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1 495 500,0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1 06 06030 00 0000 110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Земельный налог с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1 435 000,0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1 449 500,0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1 06 06032 04 0000 110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Земельный налог с организаций, обладающих земельным участком, расположенным в границах </w:t>
            </w:r>
            <w:r w:rsidRPr="00F7617C">
              <w:rPr>
                <w:bCs/>
                <w:color w:val="000000"/>
              </w:rPr>
              <w:lastRenderedPageBreak/>
              <w:t>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1 435 000,0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1 449 500,0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1 06 06040 00 0000 110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Земельный налог с физических лиц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45 500,0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46 000,0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1 06 06042 04 0000 110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Земельный налог с физических лиц, обладающих земельным участком, расположенным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45 500,0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46 000,0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1 08 00000 00 0000 000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ГОСУДАРСТВЕННАЯ ПОШЛИНА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376 595,0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391 600,0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1 08 03000 01 0000 110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Государственная пошлина по делам, рассматриваемым в судах общей юрисдикции, мировыми судьями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376 400,0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391 400,0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1 08 03010 01 0000 110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376 400,0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391 400,0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1 08 07000 01 0000 110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Государственная пошлина за государственную регистрацию, а также за совершение прочих юридически значимых действий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1 08 07150 01 0000 110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Государственная пошлина за выдачу разрешения на установку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1 262 850,8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1 302 518,9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ИСПОЛЬЗОВАНИЯ ИМУЩЕСТВА, НАХОДЯЩЕГОСЯ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519 197,4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532 311,3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1 11 05000 00 0000 120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431 600,0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443 000,0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1 11 05010 00 0000 120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367 600,0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379 000,0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1 11 05012 04 0000 120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367 600,0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379 000,0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1 11 05070 00 0000 120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64 000,0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1 11 05074 04 0000 120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сдачи в аренду имущества, составляющего казну городских округов (за исключением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64 000,0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64 000,0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1 11 05300 00 0000 120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1 11 05310 00 0000 120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1 11 05312 04 0000 120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72,8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1 11 05400 00 0000 120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1 11 05410 00 0000 120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1 11 05410 04 0000 120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1 11 09000 00 0000 120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87 387,6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89 101,5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1 11 09040 00 0000 120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87 387,6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89 101,5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1 11 09044 04 0000 120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87 387,6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89 101,5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ОКАЗАНИЯ ПЛАТНЫХ УСЛУГ И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675 331,5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701 876,7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1 13 01000 00 0000 130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оказания платных услуг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8 450,0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8 502,0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1 13 01070 00 0000 130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оказания информационных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1 202,0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1 13 01074 04 0000 130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оказания информационных услуг органами местного самоуправления городских округов, казенными учреждениями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1 202,0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1 13 01990 00 0000 130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доходы от оказания платных услуг (работ)</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7 300,0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7 300,0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1 13 01994 04 0000 130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доходы от оказания платных услуг (работ) получателями средств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7 300,0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7 300,0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1 13 02000 00 0000 130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666 881,5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693 374,7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1 13 02060 00 0000 130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поступающие в порядке возмещения расходов, понесенных в связи с эксплуатацией имущества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4 580,0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1 13 02064 04 0000 130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поступающие в порядке возмещения расходов, понесенных в связи с эксплуатацией имущества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4 580,0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1 13 02990 00 0000 130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доходы от компенсации затрат государства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662 301,5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688 774,7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1 13 02994 04 0000 130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доходы от компенсации затрат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662 301,5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688 774,7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ПРОДАЖИ МАТЕРИАЛЬНЫХ И НЕМАТЕРИАЛЬНЫХ АКТИВОВ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1 14 02000 00 0000 000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1 14 02040 04 0000 410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Доходы от реализации имущества, находящегося в </w:t>
            </w:r>
            <w:r w:rsidRPr="00F7617C">
              <w:rPr>
                <w:bCs/>
                <w:color w:val="000000"/>
              </w:rPr>
              <w:lastRenderedPageBreak/>
              <w:t>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25 000,0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1 14 02043 04 0000 410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1 14 06000 00 0000 430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продажи земельных участков, находящихся в государственной и муниципальной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1 14 06010 00 0000 430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продажи земельных участков, государственная собственность на которые не разграничена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1 14 06012 04 0000 430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15 000,0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ШТРАФЫ, САНКЦИИ, ВОЗМЕЩЕНИЕ УЩЕРБА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23 276,9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23 283,9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1 16 01000 01 0000 140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Кодексом Российской Федерации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7 755,0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7 762,0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1 16 01053 01 0035 140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1 16 01053 01 0059 140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1 16 01053 01 0061 140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оскорбление)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1 16 01053 01 0063 140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w:t>
            </w:r>
            <w:r w:rsidRPr="00F7617C">
              <w:rPr>
                <w:bCs/>
                <w:color w:val="000000"/>
              </w:rPr>
              <w:lastRenderedPageBreak/>
              <w:t>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1 16 01053 01 0351 140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1 16 01053 01 9000 140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484,0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484,0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484,0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1 16 01063 01 0008 140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1 16 01063 01 0009 140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1 16 01063 01 0023 140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w:t>
            </w:r>
            <w:r w:rsidRPr="00F7617C">
              <w:rPr>
                <w:bCs/>
                <w:color w:val="000000"/>
              </w:rPr>
              <w:lastRenderedPageBreak/>
              <w:t>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1 16 01063 01 0091 140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1 16 01063 01 0101 140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1 16 01063 01 9000 140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1 16 01070 01 0000 140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1 352,0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1 16 01073 01 0000 140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1 352,0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1 352,0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1 16 01073 01 0017 140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прав(штрафы за уничтожение или повреждение чужого имущества)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1 16 01073 01 0027 140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1 16 01073 01 9000 140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7 Кодекса Российской Федерации об административных правонарушениях, за административные </w:t>
            </w:r>
            <w:r w:rsidRPr="00F7617C">
              <w:rPr>
                <w:bCs/>
                <w:color w:val="000000"/>
              </w:rPr>
              <w:lastRenderedPageBreak/>
              <w:t>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1 290,0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1 290,0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1 16 01080 01 0000 140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1 16 01083 01 0000 140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1 16 01083 01 0002 140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несоблюдение экологических и санитарно-эпидемиологических требований при обращении с отходами производства и потребления, веществами, разрушающими озоновый слой, или иными опасными веществами)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1 16 01083 01 0037 140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1 16 01090 01 0000 140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1 16 01093 01 0000 140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1 16 01093 01 9000 140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1 16 01100 01 0000 140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1 16 01103 01 0000 140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10 Кодекса Российской Федерации об административных </w:t>
            </w:r>
            <w:r w:rsidRPr="00F7617C">
              <w:rPr>
                <w:bCs/>
                <w:color w:val="000000"/>
              </w:rPr>
              <w:lastRenderedPageBreak/>
              <w:t>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1 16 01103 01 9000 140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1 16 01130 01 0000 140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1 16 01133 01 0000 140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1 16 01133 01 0027 140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w:t>
            </w:r>
            <w:r w:rsidRPr="00E04DAF">
              <w:rPr>
                <w:bCs/>
                <w:color w:val="000000"/>
              </w:rPr>
              <w:t>«</w:t>
            </w:r>
            <w:r w:rsidRPr="00F7617C">
              <w:rPr>
                <w:bCs/>
                <w:color w:val="000000"/>
              </w:rPr>
              <w:t>Интернет</w:t>
            </w:r>
            <w:r w:rsidRPr="00E04DAF">
              <w:rPr>
                <w:bCs/>
                <w:color w:val="000000"/>
              </w:rPr>
              <w:t>»</w:t>
            </w:r>
            <w:r w:rsidRPr="00F7617C">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1 16 01133 01 9000 140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1 16 01143 01 0001 140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без государственной регистрации или без специального разрешения (лицензии)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1 16 01143 01 0002 140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1 16 01143 01 0016 140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710,0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1 16 01143 01 0017 140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к производству или обороту этилового спирта, алкогольной и спиртосодержащей продукции)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1 16 01143 01 0026 140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обращения с ломом и отходами цветных и черных металлов и их отчуждения)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1 16 01143 01 0037 140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нарушения требований к установке и (или) эксплуатации рекламной конструкции)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1 16 01143 01 0401 140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1 16 01143 01 9000 140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w:t>
            </w:r>
            <w:r w:rsidRPr="00F7617C">
              <w:rPr>
                <w:bCs/>
                <w:color w:val="000000"/>
              </w:rPr>
              <w:lastRenderedPageBreak/>
              <w:t>деятельности и деятельности саморегулируемых организаций, налагаемые мировыми судьями, комиссиями по делам несовершеннолетних и защите их прав(иные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90,0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1 16 01150 01 0000 140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735,0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742,0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1 16 01153 01 0000 140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657,0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657,0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1 16 01153 01 0005 140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1 16 01153 01 0006 140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1 16 01153 01 0012 140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575,0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1 16 01153 01 9000 140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w:t>
            </w:r>
            <w:r w:rsidRPr="00F7617C">
              <w:rPr>
                <w:bCs/>
                <w:color w:val="000000"/>
              </w:rPr>
              <w:lastRenderedPageBreak/>
              <w:t>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1 16 01154 01 0000 140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1 16 01170 01 0000 140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1 16 01173 01 0000 140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1 16 01173 01 0007 140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1 16 01173 01 0008 140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1 16 01173 01 9000 140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1 16 01180 01 0000 140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1 16 01183 01 0000 140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18 </w:t>
            </w:r>
            <w:r w:rsidRPr="00F7617C">
              <w:rPr>
                <w:bCs/>
                <w:color w:val="000000"/>
              </w:rPr>
              <w:lastRenderedPageBreak/>
              <w:t>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20,0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1 16 01190 01 0000 140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1 519,0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1 519,0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1 519,0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1 519,0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1 16 01193 01 0004 140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1 16 01193 01 0005 140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750,0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1 16 01193 01 0007 140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1 16 01193 01 0013 140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1 16 01193 01 0024 140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w:t>
            </w:r>
            <w:r w:rsidRPr="00F7617C">
              <w:rPr>
                <w:bCs/>
                <w:color w:val="000000"/>
              </w:rPr>
              <w:lastRenderedPageBreak/>
              <w:t>правонарушения против порядка управления, налагаемые мировыми судьями, комиссиями по делам несовершеннолетних и защите их прав (штрафы за несоблюдение административных ограничений и невыполнение обязанностей, устанавливаемых при административном надзоре)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47,0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1 16 01193 01 0028 140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1 16 01193 01 0029 140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1 16 01193 01 9000 140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2 272,0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2 272,0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2 272,0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1 16 01203 01 0007 140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1 16 01203 01 0010 140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1 16 01203 01 0013 140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Административные штрафы, установленные главой 20 </w:t>
            </w:r>
            <w:r w:rsidRPr="00F7617C">
              <w:rPr>
                <w:bCs/>
                <w:color w:val="000000"/>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1 16 01203 01 0021 140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1 16 01203 01 0025 140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уклонение от исполнения административного наказания)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1 16 01203 01 0030 140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обеспечения безопасности и антитеррористической защищенности объектов топливно-энергетического комплекса)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1 16 01203 01 9000 140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210,0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1 16 02000 02 0000 140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законами субъектов Российской Федерации об административных правонарушениях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3 463,0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3 463,0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1 16 02010 02 0000 140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2 388,0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2 388,0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1 16 02010 02 0002 140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налагаемые административными комиссиями)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2 388,0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2 388,0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1 16 02020 02 0000 140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1 075,0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1 075,0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1 16 07000 00 0000 140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10 143,9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10 143,9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1 16 07010 00 0000 140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1 16 07010 04 0000 140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1 16 07090 00 0000 140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10 028,9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10 028,9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1 16 07090 04 0000 140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10 028,9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10 028,9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1 16 10000 00 0000 140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в целях возмещения причиненного ущерба (убытков)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415,0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415,0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1 16 10030 04 0000 140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170,0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170,0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1 16 10031 04 0000 140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1 16 10032 04 0000 140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1 16 10060 00 0000 140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в целях возмещения убытков, причиненных уклонением от заключения муниципального контракта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1 16 10061 04 0000 140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1 16 10120 00 0000 140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Доходы от денежных взысканий (штрафов), </w:t>
            </w:r>
            <w:r w:rsidRPr="00F7617C">
              <w:rPr>
                <w:bCs/>
                <w:color w:val="000000"/>
              </w:rPr>
              <w:lastRenderedPageBreak/>
              <w:t>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1 16 10123 01 0000 140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1 16 10123 01 0041 140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150,0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1 16 11000 01 0000 140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уплачиваемые в целях возмещения вреда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1 16 11060 01 0000 140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уплачиваемые в целях возмещения вреда, причиняемого автомобильным дорогам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1 16 11064 01 0000 140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1 500,0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1 17 00000 00 0000 000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1 17 05000 00 0000 180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неналоговые доходы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1 17 05040 04 0000 180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неналоговые доходы бюджетов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5 047,0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2 00 00000 00 0000 000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13 407 849,3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13 348 515,8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БЕЗВОЗМЕЗДНЫЕ ПОСТУПЛЕНИЯ ОТ ДРУГИХ БЮДЖЕТОВ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13 402 138,3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13 342 804,8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2 02 10000 00 0000 150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Дотации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430 889,0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2 02 15001 00 0000 150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Дотации на выравнивание бюджетной обеспеченности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430 889,0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2 02 15001 04 0000 150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430 889,0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бюджетной системы Российской Федерации (межбюджетные субсидии)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3 028 463,0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3 398 409,9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2 02 25163 00 0000 150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создание системы долговременного ухода за гражданами пожилого возраста и инвалидами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42 338,2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79 935,0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2 02 25163 04 0000 150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создание системы долговременного ухода за гражданами пожилого возраста и инвалидами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42 338,2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79 935,0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2 02 25179 00 0000 150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30 518,4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30 896,6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2 02 25179 04 0000 150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30 518,4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30 896,6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2 02 25304 00 0000 150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341 237,6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322 158,0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2 02 25304 04 0000 150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341 237,6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322 158,0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2 02 25418 00 0000 150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133 176,1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134 597,1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2 02 25418 04 0000 150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133 176,1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134 597,1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2 02 25447 00 0000 150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1 315 137,6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1 490 519,3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2 02 25447 04 0000 150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1 315 137,6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1 490 519,3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2 02 25555 00 0000 150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195 903,9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198 100,5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2 02 25555 04 0000 150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Субсидии бюджетам городских округов на реализацию программ формирования современной городской среды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195 903,9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198 100,5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субсидии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970 151,3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1 142 203,4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субсидии бюджетам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970 151,3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1 142 203,4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834 924,0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855 045,5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Строительство, реконструкция и капитальный ремонт образовательных организаций (субсидии муниципальным образованиям)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62 409,7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Строительство, реконструкция объектов инженерной защиты и берегоукрепительных сооружений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41 249,7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14 296,0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14 296,0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Реализация мероприятий по обеспечению пожарной безопасности в муниципальных образовательных организациях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5 954,5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29 427,0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Реализация мероприятий по обеспечению антитеррористической защищенности в муниципальных образовательных организациях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5 954,5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23 817,9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Природоохранные мероприятия, реализуемые муниципальными образованиями (природоохранные мероприятия)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3 265,9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Адресная социальная поддержка участников образовательного процесса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2 097,0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2 097,0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2 02 29999 04 0000 150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Создание, обустройство и содержание мест (площадок) накопления твердых коммунальных отходов, в том </w:t>
            </w:r>
            <w:r w:rsidRPr="00F7617C">
              <w:rPr>
                <w:bCs/>
                <w:color w:val="000000"/>
              </w:rPr>
              <w:lastRenderedPageBreak/>
              <w:t>числе закупка контейнеров для накопления твердых коммунальных отходов (в том числе для раздельного накопления) (природоохранные мероприятия)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39 520,0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2 02 30000 00 0000 150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бюджетной системы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9 658 454,1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9 663 984,0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2 02 30013 00 0000 150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2 122,3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2 122,3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2 02 30013 04 0000 150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обеспечение мер социальной поддержки реабилитированных лиц и лиц, признанных пострадавшими от политических репрессий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2 122,3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2 122,3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местным бюджетам на выполнение передаваемых полномочий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9 359 629,8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9 359 629,8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выполнение передаваемых полномочий субъектов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9 359 629,8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9 359 629,8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2 932 124,5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2 932 124,5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2 446 135,6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2 446 135,6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2 131 707,4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2 131 707,4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407 339,6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407 339,6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Социальное обслуживание граждан, достигших 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335 678,5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335 678,5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281 762,9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281 762,9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Социальная поддержка и социальное обслуживание населения в части содержания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257 316,3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257 316,3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мер социальной поддержки по оплате проезда отдельными видами транспорта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205 576,5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205 576,5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Осуществление отдельных полномочий в сфере организации регулярных перевозок пассажиров и багажа общественным транспортом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141 432,4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141 432,4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Организация и осуществление деятельности по опеке и попечительству, осуществление контроля за использованием и сохранностью жилых помещений, </w:t>
            </w:r>
            <w:r w:rsidRPr="00F7617C">
              <w:rPr>
                <w:bCs/>
                <w:color w:val="000000"/>
              </w:rPr>
              <w:lastRenderedPageBreak/>
              <w:t>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48 822,0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48 822,0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мер социальной поддержки ветеранов труда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39 123,8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39 123,8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Организация круглогодичного отдыха, оздоровления и занятости обучающихся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25 976,3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25 976,3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жильем социальных категорий граждан, установленных законодательством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19 599,6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19 599,6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мер социальной поддержки многодетных семей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18 983,3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18 983,3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Предоставление бесплатного проезда отдельным категориям обучающихся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13 198,1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13 198,1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Организация мероприятий при осуществлении деятельности по обращению с животными без владельцев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12 900,0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12 900,0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Выплата социального пособия на погребение и возмещение расходов по гарантированному перечню услуг по погребению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8 307,0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8 307,0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Создание и функционирование комиссий по делам несовершеннолетних и защите их прав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7 761,6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7 761,6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7 235,5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7 235,5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Социальная поддержка работников образовательных организаций и участников образовательного процесса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7 048,1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7 048,1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образовательной деятельности образовательных организаций по адаптированным общеобразовательным программам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4 717,1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4 717,1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Предоставление членам семей участников специальной военной операции, указанным в подпункте 2 статьи 2 Закона Кемеровской области - Кузбасса </w:t>
            </w:r>
            <w:r w:rsidRPr="00E04DAF">
              <w:rPr>
                <w:bCs/>
                <w:color w:val="000000"/>
              </w:rPr>
              <w:t>«</w:t>
            </w:r>
            <w:r w:rsidRPr="00F7617C">
              <w:rPr>
                <w:bCs/>
                <w:color w:val="000000"/>
              </w:rPr>
              <w:t>О мерах социальной поддержки семей граждан, принимающих участие в специальной военной операции</w:t>
            </w:r>
            <w:r w:rsidRPr="00E04DAF">
              <w:rPr>
                <w:bCs/>
                <w:color w:val="000000"/>
              </w:rPr>
              <w:t>»</w:t>
            </w:r>
            <w:r w:rsidRPr="00F7617C">
              <w:rPr>
                <w:bCs/>
                <w:color w:val="000000"/>
              </w:rPr>
              <w:t>, обучающимся в пятых - одиннадцатых классах муниципальных общеобразовательных организаций, бесплатного одноразового горячего питания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4 146,4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4 146,4</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2 Закона Кемеровской области - Кузбасса </w:t>
            </w:r>
            <w:r w:rsidRPr="00E04DAF">
              <w:rPr>
                <w:bCs/>
                <w:color w:val="000000"/>
              </w:rPr>
              <w:t>«</w:t>
            </w:r>
            <w:r w:rsidRPr="00F7617C">
              <w:rPr>
                <w:bCs/>
                <w:color w:val="000000"/>
              </w:rPr>
              <w:t>О мерах социальной поддержки семей граждан, принимающих участие в специальной военной операции</w:t>
            </w:r>
            <w:r w:rsidRPr="00E04DAF">
              <w:rPr>
                <w:bCs/>
                <w:color w:val="000000"/>
              </w:rPr>
              <w:t>»</w:t>
            </w:r>
            <w:r w:rsidRPr="00F7617C">
              <w:rPr>
                <w:bCs/>
                <w:color w:val="000000"/>
              </w:rPr>
              <w:t>, в возрасте от 6 лет до достижения ими 18 лет (расходы, связанные с проведением специальной военной операции)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795,6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795,6</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700,0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мер социальной поддержки отдельных категорий граждан</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661,1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661,1</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Создание и функционирование административных комиссий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256,5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Обеспечение мер социальной поддержки отдельных категорий многодетных матерей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225,0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Обеспечение мер социальной поддержки ветеранов </w:t>
            </w:r>
            <w:r w:rsidRPr="00F7617C">
              <w:rPr>
                <w:bCs/>
                <w:color w:val="000000"/>
              </w:rPr>
              <w:lastRenderedPageBreak/>
              <w:t>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37,5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37,5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19,5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2 02 30024 04 0000 150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Меры социальной поддержки отдельных категорий работников культуры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13,3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2 02 30027 00 0000 150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221 339,3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221 339,3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2 02 30027 04 0000 150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221 339,3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221 339,3</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2 02 30029 00 0000 150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1 426,5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2 02 30029 04 0000 150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1 426,5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1 426,5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2 02 35082 00 0000 150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70 015,1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75 537,7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2 02 35082 04 0000 150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70 015,1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75 537,7</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2 02 35120 00 0000 150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94,9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2 02 35120 04 0000 150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94,9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2 02 35135 00 0000 150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w:t>
            </w:r>
            <w:r w:rsidRPr="00E04DAF">
              <w:rPr>
                <w:bCs/>
                <w:color w:val="000000"/>
              </w:rPr>
              <w:t>«</w:t>
            </w:r>
            <w:r w:rsidRPr="00F7617C">
              <w:rPr>
                <w:bCs/>
                <w:color w:val="000000"/>
              </w:rPr>
              <w:t>О ветеранах</w:t>
            </w:r>
            <w:r w:rsidRPr="00E04DA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1 916,9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2 02 35135 04 0000 150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Субвенции бюджетам городских округов на осуществление полномочий по обеспечению жильем отдельных категорий граждан, установленных </w:t>
            </w:r>
            <w:r w:rsidRPr="00F7617C">
              <w:rPr>
                <w:bCs/>
                <w:color w:val="000000"/>
              </w:rPr>
              <w:lastRenderedPageBreak/>
              <w:t xml:space="preserve">Федеральным законом от 12 января 1995 года № 5-ФЗ </w:t>
            </w:r>
            <w:r w:rsidRPr="00E04DAF">
              <w:rPr>
                <w:bCs/>
                <w:color w:val="000000"/>
              </w:rPr>
              <w:t>«</w:t>
            </w:r>
            <w:r w:rsidRPr="00F7617C">
              <w:rPr>
                <w:bCs/>
                <w:color w:val="000000"/>
              </w:rPr>
              <w:t>О ветеранах</w:t>
            </w:r>
            <w:r w:rsidRPr="00E04DA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lastRenderedPageBreak/>
              <w:t>1 916,9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0,0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2 02 35176 00 0000 150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w:t>
            </w:r>
            <w:r w:rsidRPr="00E04DAF">
              <w:rPr>
                <w:bCs/>
                <w:color w:val="000000"/>
              </w:rPr>
              <w:t>«</w:t>
            </w:r>
            <w:r w:rsidRPr="00F7617C">
              <w:rPr>
                <w:bCs/>
                <w:color w:val="000000"/>
              </w:rPr>
              <w:t>О социальной защите инвалидов в Российской Федерации</w:t>
            </w:r>
            <w:r w:rsidRPr="00E04DA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1 916,9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3 833,5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2 02 35176 04 0000 150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w:t>
            </w:r>
            <w:r w:rsidRPr="00E04DAF">
              <w:rPr>
                <w:bCs/>
                <w:color w:val="000000"/>
              </w:rPr>
              <w:t>№</w:t>
            </w:r>
            <w:r w:rsidRPr="00F7617C">
              <w:rPr>
                <w:bCs/>
                <w:color w:val="000000"/>
              </w:rPr>
              <w:t xml:space="preserve"> 181-ФЗ </w:t>
            </w:r>
            <w:r w:rsidRPr="00E04DAF">
              <w:rPr>
                <w:bCs/>
                <w:color w:val="000000"/>
              </w:rPr>
              <w:t>«</w:t>
            </w:r>
            <w:r w:rsidRPr="00F7617C">
              <w:rPr>
                <w:bCs/>
                <w:color w:val="000000"/>
              </w:rPr>
              <w:t>О социальной защите инвалидов в Российской Федерации</w:t>
            </w:r>
            <w:r w:rsidRPr="00E04DAF">
              <w:rPr>
                <w:bCs/>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1 916,9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3 833,5</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2 02 40000 00 0000 150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Иные межбюджетные трансферты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284 332,3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280 410,9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2 02 45050 00 0000 150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Pr="00E04DAF">
              <w:rPr>
                <w:bCs/>
                <w:color w:val="000000"/>
              </w:rPr>
              <w:t>«</w:t>
            </w:r>
            <w:r w:rsidRPr="00F7617C">
              <w:rPr>
                <w:bCs/>
                <w:color w:val="000000"/>
              </w:rPr>
              <w:t>Сириус</w:t>
            </w:r>
            <w:r w:rsidRPr="00E04DAF">
              <w:rPr>
                <w:bCs/>
                <w:color w:val="000000"/>
              </w:rPr>
              <w:t>»</w:t>
            </w:r>
            <w:r w:rsidRPr="00F7617C">
              <w:rPr>
                <w:bCs/>
                <w:color w:val="000000"/>
              </w:rPr>
              <w:t>,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10 714,2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10 714,2</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2 02 45050 04 0000 150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 xml:space="preserve">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Pr="00E04DAF">
              <w:rPr>
                <w:bCs/>
                <w:color w:val="000000"/>
              </w:rPr>
              <w:t>«</w:t>
            </w:r>
            <w:r w:rsidRPr="00F7617C">
              <w:rPr>
                <w:bCs/>
                <w:color w:val="000000"/>
              </w:rPr>
              <w:t>Сириус</w:t>
            </w:r>
            <w:r w:rsidRPr="00E04DAF">
              <w:rPr>
                <w:bCs/>
                <w:color w:val="000000"/>
              </w:rPr>
              <w:t>»</w:t>
            </w:r>
            <w:r w:rsidRPr="00F7617C">
              <w:rPr>
                <w:bCs/>
                <w:color w:val="000000"/>
              </w:rPr>
              <w:t>, муниципальных общеобразовательных организаций и профессиональных образовательных организаций</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10 714,2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10 714,2</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2 02 45303 00 0000 150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273 530,3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269 608,9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2 02 45303 04 0000 150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273 530,3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269 608,9</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2 02 49999 00 0000 150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межбюджетные трансферты, передаваемые бюджетам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межбюджетные трансферты, передаваемые бюджетам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2 02 49999 04 0000 150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87,8</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2 07 00000 00 0000 000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БЕЗВОЗМЕЗДНЫЕ ПОСТУПЛЕНИЯ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lastRenderedPageBreak/>
              <w:t xml:space="preserve"> 2 07 04000 04 0000 150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безвозмездные поступления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xml:space="preserve"> 2 07 04050 04 0000 150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Прочие безвозмездные поступления в бюджеты городских округов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5 711,0</w:t>
            </w:r>
          </w:p>
        </w:tc>
      </w:tr>
      <w:tr w:rsidR="00E04DAF" w:rsidRPr="00F7617C" w:rsidTr="00E04DAF">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center"/>
              <w:rPr>
                <w:bCs/>
                <w:color w:val="000000"/>
              </w:rPr>
            </w:pPr>
            <w:r w:rsidRPr="00F7617C">
              <w:rPr>
                <w:bCs/>
                <w:color w:val="000000"/>
              </w:rPr>
              <w:t> </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both"/>
              <w:rPr>
                <w:bCs/>
                <w:color w:val="000000"/>
              </w:rPr>
            </w:pPr>
            <w:r w:rsidRPr="00F7617C">
              <w:rPr>
                <w:bCs/>
                <w:color w:val="000000"/>
              </w:rPr>
              <w:t>Доходы всего</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26 428 484,2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4DAF" w:rsidRPr="00F7617C" w:rsidRDefault="00E04DAF" w:rsidP="00E04DAF">
            <w:pPr>
              <w:jc w:val="right"/>
              <w:rPr>
                <w:bCs/>
                <w:color w:val="000000"/>
              </w:rPr>
            </w:pPr>
            <w:r w:rsidRPr="00F7617C">
              <w:rPr>
                <w:bCs/>
                <w:color w:val="000000"/>
              </w:rPr>
              <w:t>26 633 030,2</w:t>
            </w:r>
          </w:p>
        </w:tc>
      </w:tr>
    </w:tbl>
    <w:p w:rsidR="00276150" w:rsidRDefault="00276150"/>
    <w:p w:rsidR="00007BEB" w:rsidRDefault="00007BEB"/>
    <w:p w:rsidR="008B67A4" w:rsidRDefault="008B67A4"/>
    <w:p w:rsidR="000D23C0" w:rsidRDefault="000D23C0"/>
    <w:p w:rsidR="00B32965" w:rsidRDefault="00B32965"/>
    <w:p w:rsidR="002142E5" w:rsidRDefault="002142E5"/>
    <w:p w:rsidR="0052742A" w:rsidRDefault="0052742A" w:rsidP="0052742A">
      <w:r>
        <w:t>Председатель</w:t>
      </w:r>
    </w:p>
    <w:p w:rsidR="0052742A" w:rsidRDefault="0052742A" w:rsidP="0052742A">
      <w:r>
        <w:t>Новокузнецкого городского</w:t>
      </w:r>
    </w:p>
    <w:p w:rsidR="00B8461A" w:rsidRPr="00C05EE6" w:rsidRDefault="0052742A" w:rsidP="0052742A">
      <w:pPr>
        <w:ind w:left="-567" w:firstLine="567"/>
      </w:pPr>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A00FA4" w:rsidRDefault="00A00FA4" w:rsidP="00A05AF8">
      <w:pPr>
        <w:jc w:val="right"/>
      </w:pPr>
    </w:p>
    <w:p w:rsidR="00F5001E" w:rsidRPr="00517F2A" w:rsidRDefault="00A00FA4" w:rsidP="00A05AF8">
      <w:pPr>
        <w:jc w:val="right"/>
      </w:pPr>
      <w:r>
        <w:br w:type="page"/>
      </w:r>
      <w:r>
        <w:lastRenderedPageBreak/>
        <w:t>Приложение №3</w:t>
      </w:r>
    </w:p>
    <w:p w:rsidR="00F5001E" w:rsidRPr="00517F2A" w:rsidRDefault="00F5001E" w:rsidP="00A05AF8">
      <w:pPr>
        <w:ind w:left="5670"/>
        <w:jc w:val="right"/>
      </w:pPr>
      <w:r w:rsidRPr="00517F2A">
        <w:t>к решению Новокузнецкого</w:t>
      </w:r>
    </w:p>
    <w:p w:rsidR="00F5001E" w:rsidRPr="00517F2A" w:rsidRDefault="00F5001E" w:rsidP="00A05AF8">
      <w:pPr>
        <w:ind w:left="5670"/>
        <w:jc w:val="right"/>
      </w:pPr>
      <w:r w:rsidRPr="00517F2A">
        <w:t>городского Совета народных депутатов</w:t>
      </w:r>
    </w:p>
    <w:p w:rsidR="00C20D8C" w:rsidRDefault="00C20D8C" w:rsidP="00C20D8C">
      <w:pPr>
        <w:jc w:val="right"/>
      </w:pPr>
      <w:r>
        <w:t xml:space="preserve">от 09.06.2026 </w:t>
      </w:r>
      <w:r w:rsidRPr="00517F2A">
        <w:t>№</w:t>
      </w:r>
      <w:r>
        <w:t xml:space="preserve"> 6/40</w:t>
      </w:r>
    </w:p>
    <w:p w:rsidR="00FB1605" w:rsidRDefault="00FB1605" w:rsidP="002A2BBC">
      <w:pPr>
        <w:jc w:val="right"/>
      </w:pPr>
    </w:p>
    <w:p w:rsidR="00A00FA4" w:rsidRPr="006D4B71" w:rsidRDefault="00A00FA4" w:rsidP="00A00FA4">
      <w:pPr>
        <w:jc w:val="right"/>
      </w:pPr>
      <w:r>
        <w:t xml:space="preserve">Приложение № </w:t>
      </w:r>
      <w:r w:rsidR="0052742A">
        <w:t>4</w:t>
      </w:r>
    </w:p>
    <w:p w:rsidR="00A00FA4" w:rsidRDefault="00A00FA4" w:rsidP="00A00FA4">
      <w:pPr>
        <w:ind w:left="5580"/>
        <w:jc w:val="right"/>
      </w:pPr>
      <w:r w:rsidRPr="006074F7">
        <w:t xml:space="preserve">к </w:t>
      </w:r>
      <w:r>
        <w:t>решению</w:t>
      </w:r>
      <w:r w:rsidRPr="006074F7">
        <w:t xml:space="preserve"> Новокузнецкого</w:t>
      </w:r>
    </w:p>
    <w:p w:rsidR="00A00FA4" w:rsidRPr="006074F7" w:rsidRDefault="00A00FA4" w:rsidP="00A00FA4">
      <w:pPr>
        <w:ind w:left="5580"/>
        <w:jc w:val="right"/>
      </w:pPr>
      <w:r w:rsidRPr="006074F7">
        <w:t>городского</w:t>
      </w:r>
      <w:r>
        <w:t xml:space="preserve"> </w:t>
      </w:r>
      <w:r w:rsidRPr="006074F7">
        <w:t>Совета народных депутатов</w:t>
      </w:r>
    </w:p>
    <w:p w:rsidR="00B8461A" w:rsidRPr="002A2911" w:rsidRDefault="008B67A4" w:rsidP="00B8461A">
      <w:pPr>
        <w:jc w:val="right"/>
      </w:pPr>
      <w:r w:rsidRPr="006074F7">
        <w:t>от</w:t>
      </w:r>
      <w:r w:rsidRPr="004948BB">
        <w:t xml:space="preserve"> </w:t>
      </w:r>
      <w:r>
        <w:t>2</w:t>
      </w:r>
      <w:r w:rsidR="00007BEB">
        <w:t>3</w:t>
      </w:r>
      <w:r>
        <w:t>.</w:t>
      </w:r>
      <w:r w:rsidRPr="002A2BBC">
        <w:t>12</w:t>
      </w:r>
      <w:r>
        <w:t>.202</w:t>
      </w:r>
      <w:r w:rsidR="00007BEB">
        <w:t>5</w:t>
      </w:r>
      <w:r>
        <w:t xml:space="preserve"> </w:t>
      </w:r>
      <w:r w:rsidRPr="006074F7">
        <w:t>№</w:t>
      </w:r>
      <w:r w:rsidR="00007BEB">
        <w:t xml:space="preserve"> 18/115</w:t>
      </w:r>
    </w:p>
    <w:p w:rsidR="002A2BBC" w:rsidRPr="002A2911" w:rsidRDefault="002A2BBC" w:rsidP="002A2BBC">
      <w:pPr>
        <w:jc w:val="right"/>
      </w:pPr>
    </w:p>
    <w:p w:rsidR="002A2BBC" w:rsidRPr="00F810E7" w:rsidRDefault="00F810E7" w:rsidP="00F810E7">
      <w:pPr>
        <w:jc w:val="center"/>
        <w:rPr>
          <w:b/>
        </w:rPr>
      </w:pPr>
      <w:r>
        <w:rPr>
          <w:b/>
        </w:rPr>
        <w:t>Р</w:t>
      </w:r>
      <w:r w:rsidRPr="00F810E7">
        <w:rPr>
          <w:b/>
        </w:rPr>
        <w:t>аспределение бюджетных ассигнований бюджета Новокузнецкого городского округа по целевым статьям (муниципальным программам и непрограммным направлениям деятельности), группам и подгруппам видов классификации расходов бюджетов на 20</w:t>
      </w:r>
      <w:r w:rsidR="00A05AF8">
        <w:rPr>
          <w:b/>
        </w:rPr>
        <w:t>2</w:t>
      </w:r>
      <w:r w:rsidR="00007BEB">
        <w:rPr>
          <w:b/>
        </w:rPr>
        <w:t>6</w:t>
      </w:r>
      <w:r w:rsidRPr="00F810E7">
        <w:rPr>
          <w:b/>
        </w:rPr>
        <w:t xml:space="preserve"> год</w:t>
      </w:r>
    </w:p>
    <w:p w:rsidR="00F810E7" w:rsidRDefault="008C5DCC" w:rsidP="002A2BBC">
      <w:pPr>
        <w:jc w:val="right"/>
      </w:pPr>
      <w:r>
        <w:t>(тыс. руб.)</w:t>
      </w:r>
    </w:p>
    <w:tbl>
      <w:tblPr>
        <w:tblW w:w="1063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62"/>
        <w:gridCol w:w="794"/>
        <w:gridCol w:w="800"/>
        <w:gridCol w:w="680"/>
        <w:gridCol w:w="1270"/>
        <w:gridCol w:w="850"/>
        <w:gridCol w:w="1279"/>
      </w:tblGrid>
      <w:tr w:rsidR="000B033C" w:rsidRPr="00277588" w:rsidTr="00105B0E">
        <w:trPr>
          <w:trHeight w:val="20"/>
        </w:trPr>
        <w:tc>
          <w:tcPr>
            <w:tcW w:w="4962" w:type="dxa"/>
            <w:tcBorders>
              <w:bottom w:val="single" w:sz="4" w:space="0" w:color="auto"/>
            </w:tcBorders>
            <w:shd w:val="clear" w:color="auto" w:fill="auto"/>
            <w:vAlign w:val="center"/>
            <w:hideMark/>
          </w:tcPr>
          <w:p w:rsidR="000B033C" w:rsidRPr="00277588" w:rsidRDefault="000B033C" w:rsidP="005B7C40">
            <w:pPr>
              <w:jc w:val="center"/>
              <w:rPr>
                <w:b/>
                <w:bCs/>
                <w:color w:val="000000"/>
              </w:rPr>
            </w:pPr>
            <w:r>
              <w:rPr>
                <w:b/>
                <w:bCs/>
                <w:color w:val="000000"/>
              </w:rPr>
              <w:t>Наименова</w:t>
            </w:r>
            <w:r w:rsidRPr="00277588">
              <w:rPr>
                <w:b/>
                <w:bCs/>
                <w:color w:val="000000"/>
              </w:rPr>
              <w:t>ние</w:t>
            </w:r>
          </w:p>
        </w:tc>
        <w:tc>
          <w:tcPr>
            <w:tcW w:w="3544" w:type="dxa"/>
            <w:gridSpan w:val="4"/>
            <w:tcBorders>
              <w:bottom w:val="single" w:sz="4" w:space="0" w:color="auto"/>
            </w:tcBorders>
            <w:shd w:val="clear" w:color="auto" w:fill="auto"/>
            <w:vAlign w:val="center"/>
            <w:hideMark/>
          </w:tcPr>
          <w:p w:rsidR="000B033C" w:rsidRPr="00277588" w:rsidRDefault="000B033C" w:rsidP="005B7C40">
            <w:pPr>
              <w:jc w:val="center"/>
              <w:rPr>
                <w:b/>
                <w:bCs/>
                <w:color w:val="000000"/>
              </w:rPr>
            </w:pPr>
            <w:r>
              <w:rPr>
                <w:b/>
                <w:bCs/>
                <w:color w:val="000000"/>
              </w:rPr>
              <w:t>Целевая статья расходов</w:t>
            </w:r>
          </w:p>
        </w:tc>
        <w:tc>
          <w:tcPr>
            <w:tcW w:w="850" w:type="dxa"/>
            <w:tcBorders>
              <w:bottom w:val="single" w:sz="4" w:space="0" w:color="auto"/>
            </w:tcBorders>
            <w:shd w:val="clear" w:color="auto" w:fill="auto"/>
            <w:vAlign w:val="center"/>
            <w:hideMark/>
          </w:tcPr>
          <w:p w:rsidR="000B033C" w:rsidRPr="00277588" w:rsidRDefault="000B033C" w:rsidP="005B7C40">
            <w:pPr>
              <w:jc w:val="center"/>
              <w:rPr>
                <w:b/>
                <w:bCs/>
                <w:color w:val="000000"/>
              </w:rPr>
            </w:pPr>
            <w:r w:rsidRPr="00277588">
              <w:rPr>
                <w:b/>
                <w:bCs/>
                <w:color w:val="000000"/>
              </w:rPr>
              <w:t>Вид расх</w:t>
            </w:r>
            <w:r w:rsidRPr="00277588">
              <w:rPr>
                <w:b/>
                <w:bCs/>
                <w:color w:val="000000"/>
              </w:rPr>
              <w:t>о</w:t>
            </w:r>
            <w:r w:rsidRPr="00277588">
              <w:rPr>
                <w:b/>
                <w:bCs/>
                <w:color w:val="000000"/>
              </w:rPr>
              <w:t>да</w:t>
            </w:r>
          </w:p>
        </w:tc>
        <w:tc>
          <w:tcPr>
            <w:tcW w:w="1279" w:type="dxa"/>
            <w:tcBorders>
              <w:bottom w:val="single" w:sz="4" w:space="0" w:color="auto"/>
            </w:tcBorders>
            <w:shd w:val="clear" w:color="auto" w:fill="auto"/>
            <w:noWrap/>
            <w:vAlign w:val="center"/>
            <w:hideMark/>
          </w:tcPr>
          <w:p w:rsidR="000B033C" w:rsidRPr="00277588" w:rsidRDefault="000B033C" w:rsidP="00007BEB">
            <w:pPr>
              <w:jc w:val="center"/>
              <w:rPr>
                <w:b/>
                <w:bCs/>
                <w:color w:val="000000"/>
              </w:rPr>
            </w:pPr>
            <w:r>
              <w:rPr>
                <w:b/>
                <w:bCs/>
                <w:color w:val="000000"/>
              </w:rPr>
              <w:t xml:space="preserve">2026 </w:t>
            </w:r>
            <w:r w:rsidRPr="00311043">
              <w:rPr>
                <w:b/>
                <w:bCs/>
                <w:color w:val="000000"/>
              </w:rPr>
              <w:t>год</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49 792,7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49 792,7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"Подготовка документации по ликвидации объектов накопленного вреда окружающей среде"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11 430,5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Природоохранные мероприятия, реализуемые муниципальными образованиями (природоохранные мероприятия)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S079П</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11 430,5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S079П</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11 430,5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"Ликвидация мест несанкционированного размещения отходов"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28 994,6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Природоохранные мероприятия, реализуемые муниципальными образованиями (природоохранные мероприятия)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S079П</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28 994,6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S079П</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28 994,6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управления в сфере охраны окружающей среды и природопользования"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9 367,6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9 367,6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8 744,0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621,4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58 344,9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58 344,9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"Реализация полномочий КГиА в сфере архитектурной и градостроительной деятельности"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связанные с исполнением судебных актов, не отнесенные к другим направлениям расходов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функционирования КГиА"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58 136,9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57 605,6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Расходы на выплаты персоналу государственных </w:t>
            </w:r>
            <w:r w:rsidRPr="00105B0E">
              <w:rPr>
                <w:color w:val="000000"/>
              </w:rPr>
              <w:lastRenderedPageBreak/>
              <w:t>(муниципальных)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52 152,3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4 190,8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1 262,5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531,3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531,3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2 922 774,7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1 056 229,2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"Региональная и местная дорожная сеть (Кемеровская область - Кузбасс)"</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И8</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1 009 247,6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И8</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54470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1 009 247,6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И8</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54470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1 009 247,6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"Общесистемные меры развития дорожного хозяйства (Кемеровская область-Кузбасс)"</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И9</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46 981,6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И9</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54180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46 981,6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И9</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54180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46 981,6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1 866 545,5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"Создание организационных условий для реализации и осуществления государственной (муниципальной) политики в сфере обеспечения безопасности дорожного движения, в области дорожной деятельности, развития, использования автомобильных дорог общего пользования местного значения, в сфере благоустройства"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1 866 545,5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23 327,5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20 704,3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2 620,2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мероприятий по освещению территории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153 775,3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153 775,3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по реконструкции, техническому перевооружению и содержанию объектов уличного освещения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108 757,6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108 757,6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текущего содержания объектов озеленения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211 045,0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211 045,0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текущего содержания городских лесов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2 184,3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2 184,3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текущего содержания объектов коммунально-бытового назначения, технический ремонт и техобслуживание оборудования городских фонтанов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32 954,2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32 954,2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мероприятий по вывозу и утилизации твердых бытовых отходов с территории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23 607,7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23 607,7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мероприятий по благоустройству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8 947,5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7 447,5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116,2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1 383,9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Природоохранные мероприятия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20 300,0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20 300,0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1 197,0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1 197,0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Организация мероприятий при осуществлении деятельности по обращению с животными без владельцев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12 900,0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12 900,0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Проектирование, строительство, реконструкция автомобильных дорог общего пользования и искусственных дорожных сооружений на них;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70 818,7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70 818,7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автомобильных дорог общего пользования и искусственных дорожных сооружений на них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922 852,4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922 852,4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текущего содержания автомобильных дорог общего пользования (выполнение работ на объектах улично-дорожной сети по устранению повреждений, заделке выбоин, просадок, ликвидации колей и других дефектов)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70 749,9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70 749,9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Установка, замена, демонтаж, содержание, ремонт ТСОДД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158 618,1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158 618,1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Административно-хозяйственные расходы в рамках осуществления дорожной деятельности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34 021,7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34 021,7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расходы за счет бюджетных ассигнований дорожного фонда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9Д801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10 488,7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9Д801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10 488,7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"Развитие жилищно-</w:t>
            </w:r>
            <w:r w:rsidRPr="00105B0E">
              <w:rPr>
                <w:b/>
                <w:bCs/>
                <w:color w:val="000000"/>
              </w:rPr>
              <w:lastRenderedPageBreak/>
              <w:t>коммунального хозяйства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lastRenderedPageBreak/>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2 888 681,8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2 888 681,8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"Разработка и актуализация схем коммунальной инфраструктуры, строительство, ремонт, реконструкция, выведение из эксплуатации объектов инженерной инфраструктуры"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6 645,1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6 645,1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6 645,1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"Жилищное хозяйство и капитальный ремонт жилого фонда"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101 384,7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и ремонт общего имущества, предоставление коммунальных услуг в муниципальном жилом и встроенном нежилом фонде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54 154,5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53 954,5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 обследованию и капитальному ремонту жилья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по сносу аварийных муниципальных объектов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14 130,2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14 130,2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выплаты  субсидии на возмещение недополученных доходов (затрат) организациям, предоставляющим населению жилищно-коммунальные услуги, возникших в результате установления мер социальной поддержки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2 651 691,4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возмещения затрат организациям, предоставляющим населению услуги по содержанию общего имущества в многоквартирных домах аварийного жилищного фонда, неблагоустроенного жилищного фонда с выгребными ямами и вывозом нечистот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14 165,5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14 165,5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выплаты субсидии на возмещение недополученных доходов, связанных с оказанием гражданам (нанимателям, собственникам) услуг по содержанию общего имущества многоквартирных домов, зданий, принадлежавших государственным или муниципальным предприятиям, учреждениям, а так же организациям частной формы собственности, и использовавшихся (- использующихся) в качестве общежитий или служебных жилых помещений, переданных в ведение органа местного самоуправления, маневренного жилищного фонда, в результате предоставления мер социальной поддержки"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4 114,4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Субсидии юридическим лицам (кроме некоммерческих организаций), индивидуальным </w:t>
            </w:r>
            <w:r w:rsidRPr="00105B0E">
              <w:rPr>
                <w:color w:val="000000"/>
              </w:rPr>
              <w:lastRenderedPageBreak/>
              <w:t>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4 114,4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(холодное водоснабжение)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72571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193 836,9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72571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193 836,9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(водоотведение)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72572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126 509,6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72572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126 509,6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(отопление)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1 688 341,0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1 688 341,0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(горячее водоснабжение)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590 000,0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590 000,0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(твердое топливо)</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34 724,0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9Т013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34 724,0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функционирования и развития жилищно-коммунального комплекса"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127 064,6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55 966,3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53 690,4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2 275,9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Расходы на выплаты персоналу государственных </w:t>
            </w:r>
            <w:r w:rsidRPr="00105B0E">
              <w:rPr>
                <w:color w:val="000000"/>
              </w:rPr>
              <w:lastRenderedPageBreak/>
              <w:t>(муниципальных)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Обеспечение деятельности подведомственных учреждений жилищно-коммунального комплекса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10560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48 514,3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10560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48 514,3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исполнения обязательств по платежам из бюджета Новокузнецкого городского округа в сфере жилищно-коммунального хозяйства, не включенных в другие комплексы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1 896,0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1 896,0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1 896,0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304 214,7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не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36 667,0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"Охрана водных объектов, защита от наводнений и иных негативных воздействий вод, обеспечение безопасности гидротехнических сооружений"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36 667,0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Строительство, реконструкция объектов инженерной защиты и берегоукрепительных сооружений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S0610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36 667,0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S0610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36 667,0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267 547,7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Комплекс процессных мероприятий "Организация и обеспечение мероприятий по предупреждению и ликвидации чрезвычайных ситуаций природного и техногенного характера" </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267 547,7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Подготовка населения и организаций к действиям в чрезвычайной ситуации в мирное и военное время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9 430,0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9 430,0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МБУ "Управление по защите населения и территории"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258 117,7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258 117,7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465 146,1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34 276,8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"Жилье"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34 276,8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устойчивого сокращения непригодного для проживания жилого фонда (за счет средств, поступивших от публично-правовой компании "Фонд развития территорий")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11 246,1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11 246,1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Обеспечение устойчивого сокращения непригодного для проживания жилого фонда (за счет средств бюджетов субъектов Российской Федерации (за исключением средств, высвобождаемых в результате списания задолженности субъектов Российской Федерации по бюджетным кредитам, предоставленным субъектам Российской Федерации из </w:t>
            </w:r>
            <w:r w:rsidRPr="00105B0E">
              <w:rPr>
                <w:color w:val="000000"/>
              </w:rPr>
              <w:lastRenderedPageBreak/>
              <w:t>федерального бюджета)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23 030,7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23 030,7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430 869,2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"Меры социальной поддержки отдельных категорий граждан"</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106 855,3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Приобретение зданий, сооружений и помещений в муниципальную собственность</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11 210,3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11 210,3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51350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1 916,9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51350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1 916,9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9 584,3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9 584,3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жильем социальных категорий граждан, установленных законодательством Кемеровской области - Кузбасса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45 105,2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45 105,2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Реализация мероприятий по обеспечению жильем молодых семей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L4970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39 038,7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L4970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39 038,7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309 922,5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211 385,0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211 385,0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98 537,4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R0820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98 537,4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мероприятий по переселению граждан из аварийного жилищного фонда"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14 091,4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279,9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279,9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Приобретение зданий, сооружений и помещений в муниципальную собственность</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13 561,5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3 838,3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9 723,2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устойчивого сокращения непригодного для проживания жилого фонда (за счет средств, высвобождаемых в результате списания задолженности субъектов Российской Федерации по бюджетным кредитам, предоставленным субъектам Российской Федерации из федерального бюджета)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6748V</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6748V</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"Культура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867 509,7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не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931,8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"Совершенствование государственно-общественного партнерства в сфере государственной национальной политики, а также реализация государственной национальной политики в Кемеровской области – Кузбассе, в том числе поддержка экономического и социального развития коренных малочисленных народов Севера, Сибири и Дальнего Востока Российской Федерации"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931,8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мероприятий, направленных на поддержку экономического и социального развития коренных малочисленных народов Севера, Сибири и Дальнего Востока, проживающих в Кемеровской области - Кузбассе (этнокультурные мероприятия с участием коренных малочисленных народов, проживающих в Кемеровской области - Кузбассе)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71051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791,8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71051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71051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мероприятий, направленных на поддержку экономического и социального развития коренных малочисленных народов Севера, Сибири и Дальнего Востока, проживающих в Кемеровской области - Кузбассе (медицинское обслуживание коренных малочисленных народов, проживающих в Кемеровской области - Кузбассе)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71053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71053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14 283,5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"Семейные ценности и инфраструктура культуры"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14 283,5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Модернизация учреждений культуры, включая создание детских культурно-просветительских центров на базе учреждений культуры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8 427,0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3 682,9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4 744,1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Техническое оснащение региональных и муниципальных музеев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5 856,6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5 856,6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852 294,4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"Создание условий для развития деятельности учреждений культуры и органа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851 905,5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23 469,1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2 251,8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сфере культуры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13 690,1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6 053,4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7 636,7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дворцов культуры, кинотеатров, клубов, досуговых центров, центров культуры и творчества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352 081,9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352 081,9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музеев и постоянных выставок</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134 164,4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134 164,4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библиотек</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166 262,9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166 262,9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централизованных бухгалтерий, групп хозяйственного обслуживания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51 036,6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18 912,1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184,0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31 935,6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Охрана и сохранение объектов культурного наследия, находящихся в собственности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95 316,1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95 316,1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15 884,4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4 384,4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"Укрепление единства российской нации, формирование общероссийской гражданской идентичности и этнокультурное развитие народов Кемеровской области - Кузбасса"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388,9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Этнокультурное развитие наций и народностей Кемеровской области - Кузбасса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388,9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222,2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S0480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166,7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2 868 715,6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не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813 242,7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"Развитие пассажирских перевозок и возмещение перевозчикам недополученных доходов в связи с государственным регулированием стоимости проезда"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813 242,7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S3940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813 242,7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S3940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813 242,7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2 055 472,9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"Обслуживание населения города Новокузнецка пассажирским транспортом, осуществляющим регулярные перевозки пассажиров и багажа по муниципальным (межмуниципальным) маршрутам регулярных перевозок по регулируемым тарифам"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1 918 298,3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Расходы на проведение отдельных мероприятий по автомобильному транспорту</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1 202 865,9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1 202 865,9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проведение отдельных мероприятий по горэлектротранспорту</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574 000,0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574 000,0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отдельных полномочий в сфере организации регулярных перевозок пассажиров и багажа общественным транспортом (регулярные перевозки в пригородном сообщении)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77 781,7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77 781,6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отдельных полномочий в сфере организации регулярных перевозок пассажиров и багажа общественным транспортом (поддержка отдельной категории граждан в весенне-осенний период)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63 650,7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36 501,8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71622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27 148,9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функционирования и развития пассажирского транспорта"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137 174,6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17 504,3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17 007,3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493,6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проведение отдельных мероприятий по автомобильному транспорту</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47 000,0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47 000,0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организацию движения пассажирского транспорта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71 770,3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67 782,6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3 676,4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301,3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157 578,0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157 578,0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Комплекс процессных мероприятий "Обеспечение функционирования КУМИ г. Новокузнецка"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70 763,2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69 010,1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67 230,8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1 773,8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1 753,1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1 753,1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усовершенствования управления и распоряжения земельными ресурсами"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32 861,1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области строительства, архитектуры и градостроительства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32 861,1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32 861,1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"Реализация полномочий КУМИ г. Новокузнецка в сфере управления муниципальным имуществом"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53 953,7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675,2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429,5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245,7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Приобретение объектов движимого имущества в муниципальную собственность</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50 240,5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50 240,5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мероприятий на выполнение полномочий учредителя муниципальных унитарных предприятий, полномочий акционера в акционерных обществах и учредителя (участника) в организациях иных форм собственности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3 038,0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3 038,0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10 146,4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"Поддержка субъектов малого и среднего предпринимательства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МАУ "Центр поддержки предпринимательства"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"Молодежная политика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33 354,5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33 354,5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"Реализация различных форм работы с молодежью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7 785,2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мероприятий для детей и молодежи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МБУ ГМЦ "Социум"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6 624,1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6 624,1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"Организация временной занятости несовершеннолетних граждан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25 569,3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мероприятий по благоустройству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1 674,6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1 674,6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Создание временных рабочих мест, трудоустройство несовершеннолетних граждан в учреждениях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23 894,7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20 503,5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3 342,8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436 063,5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436 063,5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деятельности органов местного самоуправления, подведомственных учреждений и объектов физической культуры и спорта"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421 263,5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12 718,2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12 530,7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187,5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учреждений спортивной подготовки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387 052,6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387 052,6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централизованных бухгалтерий, групп хозяйственного обслуживания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21 492,7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21 492,7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"Проведение физкультурных и комплексных физкультурных мероприятий для всех категорий и групп населения"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14 800,0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учреждений спортивной подготовки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14 800,0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14 800,0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11 534 743,0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не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14 935,1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"Реализация проектов школьного инициативного бюджетирования "Школьные идеи будущего" в Кузбассе"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Поддержка развития школьного инициативного бюджетирования в сфере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S2990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S2990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"Реализация проектов инициативного бюджетирования "Твой Кузбасс - твоя инициатива" в Кемеровской области - Кузбассе"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14 523,5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Реализация проектов инициативного бюджетирования "Твой Кузбасс - твоя инициатива"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S3420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14 523,5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S3420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14 523,5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528 248,5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Региональный проект "Все лучшее детям (Кемеровская область - Кузбасс)"</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135 205,8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Реализация мероприятий по модернизации школьных систем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57500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135 205,8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57500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135 205,8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"Педагоги и наставники (Кемеровская область - Кузбасс)"</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311 579,8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50500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9 851,0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50500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1 117,1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50500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7 007,4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50500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1 726,5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21 999,3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19 694,8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51790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1 975,3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279 729,5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22 545,4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223 727,9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Ю6</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33 456,2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"Поддержка семьи"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46 275,3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46 275,3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53150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46 275,3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"Многодетная семья"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26 383,3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многодетных семей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26 383,3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24 558,1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1 813,5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"Семейные ценности и инфраструктура культуры"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8 804,3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Государственная поддержка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55191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8 804,3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Я5</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55191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8 804,3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10 991 559,5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Комплекс процессных мероприятий "Содействие </w:t>
            </w:r>
            <w:r w:rsidRPr="00105B0E">
              <w:rPr>
                <w:color w:val="000000"/>
              </w:rPr>
              <w:lastRenderedPageBreak/>
              <w:t>развитию системы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27 094,4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Проведение мероприятий в рамках оздоровительной компании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Организация круглогодичного отдыха, оздоровления и занятости обучающихся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20 789,3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5 864,1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13 105,2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в возрасте от 6 лет до достижения ими 18 лет (расходы, связанные с проведением специальной военной операции) </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7385W</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5 982,6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7385W</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5 982,6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"Социальные гарантии в системе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108 073,5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7 235,5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6 668,5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1 426,5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1 421,5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Социальная поддержка работников образовательных организаций и участников образовательного процесса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7 048,1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Стипендии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1 116,0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5 187,8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членам семей участников специальной военной операции, указанным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обучающимся в пятых - одиннадцатых классах муниципальных общеобразовательных организаций, бесплатного одноразового горячего питания (расходы, связанные с проведением специальной военной операции)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7214W</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4 146,4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7214W</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3 729,6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7214W</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проезда отдельным категориям обучающихся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13 198,1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12 403,2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779,8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Выплата в соответствии с Решением НГСНД от </w:t>
            </w:r>
            <w:r w:rsidRPr="00105B0E">
              <w:rPr>
                <w:color w:val="000000"/>
              </w:rPr>
              <w:lastRenderedPageBreak/>
              <w:t>27.09.2022 №13/92 "О дополнительной мере социальной поддержки молодых специалистов муниципальных образовательных организаций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питания детям участников специальной военной операции в соответствии с решением НГСНД от 29.11.2022 №17/127 "О дополнительных мерах социальной поддержки несовершеннолетних детей граждан Российской Федерации, принимающих участие в специальной военной операции"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6 055,2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5 353,9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659,9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питания детям-сиротам и детям, оставшимся без попечения родителей, находящимся под опекой (попечительством), в приёмной семье и детям из малоимущих семей в соответствии с решением НГСНД от 09.01.2013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10 180,8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9 072,0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793,8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питания обучающимся с ограниченными возможностями здоровья в соответствии с решением НГСНД от 09.01.2013г.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44 325,1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19 649,6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23 112,3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1 480,7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бесплатного питания отдельным категориям обучающихся в соответствии с решением НГСНД от 30.03.2021 № 4/31 "О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"Санаторная школа-интернат № 82"</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7 717,0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7 717,0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Предоставление бесплатного проезда обучающихся до места учёбы, проживающих в удалённых территориях </w:t>
            </w:r>
            <w:r w:rsidRPr="00105B0E">
              <w:rPr>
                <w:color w:val="000000"/>
              </w:rPr>
              <w:lastRenderedPageBreak/>
              <w:t>в соответствии с решением НГСНД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4 584,0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4 467,0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Адресная социальная поддержка участников образовательного процесса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2 097,0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2 097,0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"Создание организационных условий для реализации государственной политики в сфере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10 856 391,5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58 960,1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57 655,8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1 302,5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1 139,5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1 139,5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персонифицированного финансирования дополнительного образования детей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76 866,4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53 761,2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22 061,9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1 043,3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детских дошкольных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2 519 529,0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148 998,7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47 261,5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2 209 737,2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112 857,4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школ - детских садов, школ начальных, неполных средних и средних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450 135,9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863,3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32 833,7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292 286,3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117 940,5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5 589,1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471,5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Обеспечение деятельности подведомственных </w:t>
            </w:r>
            <w:r w:rsidRPr="00105B0E">
              <w:rPr>
                <w:color w:val="000000"/>
              </w:rPr>
              <w:lastRenderedPageBreak/>
              <w:t>учреждений дополнительного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1 171 092,9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999 768,0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171 325,0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подведомственного института повышения квалификации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44 650,7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44 650,7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МБУДО "ДООПЦ Крепыш"</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8 043,3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8 043,3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подведомственных централизованных бухгалтерий, групп хозяйственного обслуживания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1 110 658,5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501 219,6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609 438,9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2 117 305,7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141 678,4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333,0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1 868 927,8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106 366,5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2 933 534,8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393 420,0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890,6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2 297 595,0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241 629,2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образовательной деятельности образовательных организаций по адаптированным общеобразовательным программам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3 536,8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71840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3 536,8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L3040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360 937,8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L3040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9 218,1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L3040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312 921,4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16</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L3040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38 798,3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291 808,5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291 808,5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"Развитие форм семейного устройства"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235 588,5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Осуществление назначения и выплаты денежных средств семьям, взявшим на воспитание детей-сирот и детей, оставшихся без попечения родителей, предоставление им мер социальной поддержки, осуществление назначения и выплаты денежных средств лицам, находившимся под попечительством, лицам, являвшимся приемными родителями, в </w:t>
            </w:r>
            <w:r w:rsidRPr="00105B0E">
              <w:rPr>
                <w:color w:val="000000"/>
              </w:rPr>
              <w:lastRenderedPageBreak/>
              <w:t>соответствии с Законом Кемеровской области от 14 декабря 2010 года № 124-ОЗ "О некоторых вопросах в сфере опеки и попечительства несовершеннолетних"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216 810,5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181 810,5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696,0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Ежемесячная выплата на каждого ребенка, переданного в приемную семью, на каждого ребенка, являющегося инвалидом, переданного в приемную семью,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 </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17 160,2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85,4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17 074,8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Единовременная выплата при передаче воспитанников организаций для детей-сирот и детей, оставшихся без попечения родителей, расположенных на территории Новокузнецкого городского округа, в возрасте от 14 до 18 лет на воспитание в семью (усыновлении, установлении попечительства (кроме передачи под предварительное попечительство), передаче в приемную семью)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150,8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0,8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Ежемесячная выплата на каждого ребенка, являющегося инвалидом, переданного на воспитание в семью опекуна (попечителя),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763,2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"Организация и осуществление деятельности по опеке и попечительству"</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56 220,0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929,8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929,8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6 468,2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6 468,2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Организация и осуществление деятельности по опеке и попечительству,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48 822,0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46 824,7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1 960,1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17</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72070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1 367 236,6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38 704,8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"Старшее поколение"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38 704,8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Создание системы долговременного ухода за гражданами пожилого возраста и инвалидами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38 704,8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Я4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38 704,8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1 328 531,8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Комплекс процессных мероприятий "Предоставление мер социальной поддержки и оказание адресной социальной помощи отдельным категориям граждан" </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340 144,8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области социальной политики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58 155,4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58 150,1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ветеранов труда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39 123,8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39 123,8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w:t>
            </w:r>
            <w:r w:rsidRPr="00105B0E">
              <w:rPr>
                <w:color w:val="000000"/>
              </w:rPr>
              <w:lastRenderedPageBreak/>
              <w:t>награжденных орденами и медалями СССР за самоотверженный труд в период Великой Отечественной войны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реабилитированных лиц и лиц, признанных пострадавшими от политических репрессий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2 122,3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2 122,3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отдельных категорий многодетных матерей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отдельных категорий граждан</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1 443,7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70080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1 443,7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 социальной поддержки по оплате проезда отдельными видами транспорта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222 826,5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222 826,5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Меры социальной поддержки отдельных категорий работников культуры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70430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70430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Социальная поддержка отдельных категорий семей в форме оснащения жилых помещений автономными дымовыми пожарными извещателями и (или) датчиками (извещателями) угарного газа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71510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612,7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71510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612,7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Выплата социального пособия на погребение и возмещение расходов по гарантированному перечню услуг по погребению</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8 007,0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7 463,4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476,6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НГСНД от 27 марта 2012 года № 2/47 "Об утверждении Порядка предоставления отдельным категориям граждан дополнительных мер социальной поддержки"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120,9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0,9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Новокузнецкого городского Совета народных депутатов от 28.06.2017 г.№ 7/68 "О дополнительной мере социальной поддержки граждан с хронической почечной недостаточностью, нуждающихся в прохождении процедуры амбулаторного гемодиализа"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2 056,3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2 040,0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Предоставление дополнительной меры социальной поддержки отдельным категориям граждан в виде </w:t>
            </w:r>
            <w:r w:rsidRPr="00105B0E">
              <w:rPr>
                <w:color w:val="000000"/>
              </w:rPr>
              <w:lastRenderedPageBreak/>
              <w:t>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22.09.2020г. №12/80 "О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85180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Новокузнецкого городского Совета народных депутатов от 22.04.2025 № 6/29 "О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области-Кузбасса, расположенных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3 642,1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социальные выплаты 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85260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3 620,0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Адресная социальная поддержка участников образовательного процесса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751,2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S2000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751,2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"Реализация дополнительных мероприятий, направленных на повышение качества жизни населения"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165 813,0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Новокузнецкого городского Совета народных депутатов от 27 января 2015 года № 1/8 "Об утверждении Положения об установлении пожизненной ренты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2 173,4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2 156,0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Доплаты к пенсиям государственных служащих субъектов Российской Федерации и муниципальных служащих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159 949,1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1 111,9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Публичные нормативные социальные выплаты </w:t>
            </w:r>
            <w:r w:rsidRPr="00105B0E">
              <w:rPr>
                <w:color w:val="000000"/>
              </w:rPr>
              <w:lastRenderedPageBreak/>
              <w:t>гражданам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10990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158 837,2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Мероприятия в области социальной политики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2 322,9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1 722,9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1 352,6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Публичные нормативные выплаты гражданам несоциального характера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1 344,8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деятельности системы управления в сфере социальной поддержки и социального обслуживания, содержание Комитета социальной защиты и развитие сети загородных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822 574,1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3 213,9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3 213,9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мероприятий в рамках оздоровительной компании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74 399,4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74 399,4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учреждений социального обслуживания населения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9 716,9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4 866,1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4 629,0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221,8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связанные с исполнением судебных актов, не отнесенные к другим направлениям расходов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деятельности (оказание услуг)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(муниципальные учреждения)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141 279,2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88 936,3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52 009,6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329,3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70172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28,8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Социальная поддержка и социальное обслуживание населения в части содержания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257 316,3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249 989,5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Иные закупки товаров, работ и услуг для обеспечения </w:t>
            </w:r>
            <w:r w:rsidRPr="00105B0E">
              <w:rPr>
                <w:color w:val="000000"/>
              </w:rPr>
              <w:lastRenderedPageBreak/>
              <w:t>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7 219,1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70280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71430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71430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87,8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Социальное обслуживание граждан, достигших 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336 520,9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казенных учреждений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13 024,7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5 631,7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317 860,3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18</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73880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"Поддержка социально ориентированных некоммерческих организаций и территориального общественного самоуправления в Новокузнецком городском округе"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19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6 173,3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деятельности по реализации государственной политики в области поддержки и развития институтов гражданского общества"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Оказание финансовой поддержки отдельным социально ориентированным некоммерческим организациям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6 173,3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811 500,0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"Обслуживание муниципального долга"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Процентные платежи по муниципальному долгу</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Обслуживание муниципального долга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20</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730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811 500,0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241 639,1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входящий в состав национального проекта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224 465,3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Региональный проект  "Формирование комфортной городской среды"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224 465,3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Реализация программ формирования современной городской среды (общественные территории)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55552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224 465,3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И4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55552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224 465,3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17 173,8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Комплекс процессных мероприятий "Благоустройство,  обследование и содержание территорий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17 173,8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мероприятий по благоустройству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17 173,8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12 682,3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22</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4 491,5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151 373,1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151 373,1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жителей сектора индивидуальной жилой застройки водоснабжением и водоотведением, в том числе строительство централизованных сетей"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66 286,5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55 036,0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55 036,0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11 250,5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11 250,5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"Организация и содержание мест накопления твердых коммунальных отходов сектора индивидуальной жилой застройки"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35 597,9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35 597,9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02</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35 597,9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ежегодно проезда к местам накопления твердых коммунальных отходов и подвоза воды в секторе индивидуальной жилой застройки"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35 678,3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автомобильных дорог общего пользования и искусственных дорожных сооружений на них</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35 678,3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9Д003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35 678,3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наружного освещения улиц сектора индивидуальной жилой застройки"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13 810,4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мероприятий по освещению территории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12 810,4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12 810,4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по реконструкции, техническому перевооружению и содержанию объектов уличного освещения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23</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04</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1 000,0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17 100,0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 xml:space="preserve">Комплекс процессных мероприятий "Обеспечение системы поддержки, направленной на развитие туризма Новокузнецкого городского округа, </w:t>
            </w:r>
            <w:r w:rsidRPr="00105B0E">
              <w:rPr>
                <w:color w:val="000000"/>
              </w:rPr>
              <w:lastRenderedPageBreak/>
              <w:t>обеспечивающей прирост количества туристического потока"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lastRenderedPageBreak/>
              <w:t>24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Мероприятия в области спорта, физической культуры и туризма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24</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17 100,0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31 701,6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31 701,6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земельных участков инженерной, транспортной и социальной инфраструктурой в целях развития жилищного строительства"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9 004,1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Строительство, реконструкция и капитальный ремонт объектов социальной сферы и прочих объектов жизнеобеспечения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9 004,1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Бюджетные инвестиции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10290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9 004,1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"Обеспечение функционирования Управления по  реализации установленных полномочий"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22 697,5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22 647,1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20 722,8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1 868,8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55,5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строительства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22,9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25</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03</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Муниципальная программа Новокузнецкого городского округа "Профилактика терроризма, а также минимизация и (или) ликвидация последствий его проявлений на территории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29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16 492,0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16 492,0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Комплекс процессных мероприятий "Реализация профилактических мероприятий, обеспечивающих безопасность населения"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16 492,0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Обеспечение мероприятий по содержанию систем видеонаблюдения и видеофиксации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16 492,0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29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4</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01</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10330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16 492,0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b/>
                <w:bCs/>
                <w:color w:val="000000"/>
              </w:rPr>
            </w:pPr>
            <w:r w:rsidRPr="00105B0E">
              <w:rPr>
                <w:b/>
                <w:bCs/>
                <w:color w:val="000000"/>
              </w:rPr>
              <w:t>Непрограммное направление деятельности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934 764,6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Непрограммное направление деятельности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934 764,6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Главы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10 109,1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10 109,1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330 147,1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291 516,6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38 031,7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Социальные выплаты гражданам, кроме публичных нормативных социальных выплат</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594,9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центрального аппарата органов местного самоуправления (территориальные органы местной администрации)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256 394,4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232 168,2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23 447,1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206,8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10021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572,3</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Председателя представительного органа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3 664,6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3 664,6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депутатов представительного органа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2 087,1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2 087,1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Резервный фонд Администрации города Новокузнецка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144 700,0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17 589,8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выплаты населению</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41 589,2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9 166,9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29,2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1 606,0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Резервные средства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74 718,9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Проведение выборов в представительные органы муниципального образования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52 673,2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Специальные расходы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10070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52 673,2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расходы по обслуживанию, эксплуатации и обеспечению сохранности объектов муниципальной собственности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20 504,7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20 504,7</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по обязательствам государства,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955,0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955,0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6 972,0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10190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6 972,0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по сносу аварийных муниципальных объектов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10 890,0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10490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10 890,0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Мероприятия по реконструкции, техническому перевооружению и содержанию объектов уличного освещения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10640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Природоохранные мероприятия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3 971,2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10740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3 971,2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МБУ "Архив города Новокузнецка"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6 629,5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lastRenderedPageBreak/>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10880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6 629,5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Прочие мероприятия в области жилищно-коммунального хозяйства, не отнесенные к другим целевым статьям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2 661,1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160,0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750,0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1 346,1</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405,0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связанные с исполнением судебных актов, не отнесенные к другим направлениям расходов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11 183,2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Исполнение судебных актов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11 133,2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Уплата налогов, сборов и иных платежей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11160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50,0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Председателя Контрольно-счетной палаты и его заместителя</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5 987,9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5 987,9</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МАУ " Новокузнецкое городское телерадиообъединение"</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33 218,0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автономным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11270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33 218,0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Содержание МБУ " Муниципальный жилищный центр"</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8 946,2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11280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8 946,2</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9 037,4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1 106,4</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Премии и гранты</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350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7 931,0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Реализация мероприятий в сфере кинематографии и средств массовой информации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4 492,8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11340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4 492,8</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51200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1 472,5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51200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1 472,5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Создание и функционирование комиссий по делам несовершеннолетних и защите их прав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7 761,6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Расходы на выплаты персоналу государственных (муниципальных) органов</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7 609,0</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71960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152,6</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79050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Субсидии бюджетным учреждениям</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79050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19,5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Создание и функционирование административных комиссий</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79060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05B0E" w:rsidRPr="00105B0E" w:rsidRDefault="00105B0E" w:rsidP="00105B0E">
            <w:pPr>
              <w:jc w:val="both"/>
              <w:rPr>
                <w:color w:val="000000"/>
              </w:rPr>
            </w:pPr>
            <w:r w:rsidRPr="00105B0E">
              <w:rPr>
                <w:color w:val="000000"/>
              </w:rPr>
              <w:t>Иные закупки товаров, работ и услуг для обеспечения государственных (муниципальных) нужд</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99</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00</w:t>
            </w:r>
          </w:p>
        </w:tc>
        <w:tc>
          <w:tcPr>
            <w:tcW w:w="127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color w:val="000000"/>
              </w:rPr>
            </w:pPr>
            <w:r w:rsidRPr="00105B0E">
              <w:rPr>
                <w:color w:val="000000"/>
              </w:rPr>
              <w:t>79060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5B0E" w:rsidRPr="00105B0E" w:rsidRDefault="00105B0E" w:rsidP="00105B0E">
            <w:pPr>
              <w:jc w:val="center"/>
              <w:rPr>
                <w:color w:val="000000"/>
              </w:rPr>
            </w:pPr>
            <w:r w:rsidRPr="00105B0E">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color w:val="000000"/>
              </w:rPr>
            </w:pPr>
            <w:r w:rsidRPr="00105B0E">
              <w:rPr>
                <w:color w:val="000000"/>
              </w:rPr>
              <w:t>256,5</w:t>
            </w:r>
          </w:p>
        </w:tc>
      </w:tr>
      <w:tr w:rsidR="00105B0E" w:rsidRPr="00105B0E" w:rsidTr="00105B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nil"/>
            </w:tcBorders>
            <w:shd w:val="clear" w:color="auto" w:fill="auto"/>
            <w:vAlign w:val="bottom"/>
            <w:hideMark/>
          </w:tcPr>
          <w:p w:rsidR="00105B0E" w:rsidRPr="00105B0E" w:rsidRDefault="00105B0E" w:rsidP="00105B0E">
            <w:pPr>
              <w:jc w:val="both"/>
              <w:rPr>
                <w:b/>
                <w:bCs/>
                <w:color w:val="000000"/>
              </w:rPr>
            </w:pPr>
            <w:r w:rsidRPr="00105B0E">
              <w:rPr>
                <w:b/>
                <w:bCs/>
                <w:color w:val="000000"/>
              </w:rPr>
              <w:t>Итого</w:t>
            </w:r>
          </w:p>
        </w:tc>
        <w:tc>
          <w:tcPr>
            <w:tcW w:w="794"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80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680" w:type="dxa"/>
            <w:tcBorders>
              <w:top w:val="single" w:sz="4" w:space="0" w:color="auto"/>
              <w:left w:val="nil"/>
              <w:bottom w:val="single" w:sz="4" w:space="0" w:color="auto"/>
              <w:right w:val="nil"/>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0"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center"/>
              <w:rPr>
                <w:b/>
                <w:bCs/>
                <w:color w:val="000000"/>
              </w:rPr>
            </w:pPr>
            <w:r w:rsidRPr="00105B0E">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105B0E" w:rsidRPr="00105B0E" w:rsidRDefault="00105B0E" w:rsidP="00105B0E">
            <w:pPr>
              <w:jc w:val="right"/>
              <w:rPr>
                <w:b/>
                <w:bCs/>
                <w:color w:val="000000"/>
              </w:rPr>
            </w:pPr>
            <w:r w:rsidRPr="00105B0E">
              <w:rPr>
                <w:b/>
                <w:bCs/>
                <w:color w:val="000000"/>
              </w:rPr>
              <w:t>26 466 854,4</w:t>
            </w:r>
          </w:p>
        </w:tc>
      </w:tr>
    </w:tbl>
    <w:p w:rsidR="00EF541B" w:rsidRDefault="00EF541B" w:rsidP="002A2BBC"/>
    <w:p w:rsidR="0052742A" w:rsidRDefault="0052742A" w:rsidP="0052742A">
      <w:r>
        <w:t>Председатель</w:t>
      </w:r>
    </w:p>
    <w:p w:rsidR="0052742A" w:rsidRDefault="0052742A" w:rsidP="0052742A">
      <w:r>
        <w:t>Новокузнецкого городского</w:t>
      </w:r>
    </w:p>
    <w:p w:rsidR="00B8461A" w:rsidRPr="00C05EE6" w:rsidRDefault="0052742A" w:rsidP="0052742A">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rsidR="00FB1605">
        <w:t>Шелковникова</w:t>
      </w:r>
    </w:p>
    <w:p w:rsidR="00A00FA4" w:rsidRPr="00517F2A" w:rsidRDefault="002A2BBC" w:rsidP="00A00FA4">
      <w:pPr>
        <w:pStyle w:val="a0"/>
        <w:ind w:left="5670"/>
        <w:jc w:val="right"/>
      </w:pPr>
      <w:r>
        <w:br w:type="page"/>
      </w:r>
      <w:r w:rsidR="00A00FA4" w:rsidRPr="00517F2A">
        <w:lastRenderedPageBreak/>
        <w:t xml:space="preserve">Приложение № </w:t>
      </w:r>
      <w:r w:rsidR="00A00FA4">
        <w:t>4</w:t>
      </w:r>
    </w:p>
    <w:p w:rsidR="00A00FA4" w:rsidRPr="00517F2A" w:rsidRDefault="00A00FA4" w:rsidP="00A00FA4">
      <w:pPr>
        <w:ind w:left="5670"/>
        <w:jc w:val="right"/>
      </w:pPr>
      <w:r w:rsidRPr="00517F2A">
        <w:t>к решению Новокузнецкого</w:t>
      </w:r>
    </w:p>
    <w:p w:rsidR="00A00FA4" w:rsidRPr="00517F2A" w:rsidRDefault="00A00FA4" w:rsidP="00A00FA4">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A00FA4">
      <w:pPr>
        <w:jc w:val="right"/>
      </w:pPr>
    </w:p>
    <w:p w:rsidR="00A00FA4" w:rsidRPr="006D4B71" w:rsidRDefault="00A00FA4" w:rsidP="00A00FA4">
      <w:pPr>
        <w:jc w:val="right"/>
      </w:pPr>
      <w:r>
        <w:t xml:space="preserve">Приложение № </w:t>
      </w:r>
      <w:r w:rsidR="0052742A">
        <w:t>5</w:t>
      </w:r>
    </w:p>
    <w:p w:rsidR="00A00FA4" w:rsidRDefault="00A00FA4" w:rsidP="00A00FA4">
      <w:pPr>
        <w:ind w:left="5580"/>
        <w:jc w:val="right"/>
      </w:pPr>
      <w:r w:rsidRPr="006074F7">
        <w:t xml:space="preserve">к </w:t>
      </w:r>
      <w:r>
        <w:t>решению</w:t>
      </w:r>
      <w:r w:rsidRPr="006074F7">
        <w:t xml:space="preserve"> Новокузнецкого</w:t>
      </w:r>
    </w:p>
    <w:p w:rsidR="00A00FA4" w:rsidRPr="006074F7" w:rsidRDefault="00A00FA4" w:rsidP="00A00FA4">
      <w:pPr>
        <w:ind w:left="5580"/>
        <w:jc w:val="right"/>
      </w:pPr>
      <w:r w:rsidRPr="006074F7">
        <w:t>городского</w:t>
      </w:r>
      <w:r>
        <w:t xml:space="preserve"> </w:t>
      </w:r>
      <w:r w:rsidRPr="006074F7">
        <w:t>Совета народных депутатов</w:t>
      </w:r>
    </w:p>
    <w:p w:rsidR="00A00FA4" w:rsidRPr="002A2911" w:rsidRDefault="008B67A4" w:rsidP="00A00FA4">
      <w:pPr>
        <w:jc w:val="right"/>
      </w:pPr>
      <w:r w:rsidRPr="006074F7">
        <w:t>от</w:t>
      </w:r>
      <w:r w:rsidRPr="004948BB">
        <w:t xml:space="preserve"> </w:t>
      </w:r>
      <w:r>
        <w:t>2</w:t>
      </w:r>
      <w:r w:rsidR="001773C4">
        <w:t>3</w:t>
      </w:r>
      <w:r>
        <w:t>.</w:t>
      </w:r>
      <w:r w:rsidRPr="002A2BBC">
        <w:t>12</w:t>
      </w:r>
      <w:r>
        <w:t>.202</w:t>
      </w:r>
      <w:r w:rsidR="001773C4">
        <w:t>5</w:t>
      </w:r>
      <w:r>
        <w:t xml:space="preserve"> </w:t>
      </w:r>
      <w:r w:rsidRPr="006074F7">
        <w:t>№</w:t>
      </w:r>
      <w:r>
        <w:t xml:space="preserve"> 18/11</w:t>
      </w:r>
      <w:r w:rsidR="001773C4">
        <w:t>5</w:t>
      </w:r>
    </w:p>
    <w:p w:rsidR="00A00FA4" w:rsidRPr="002A2911" w:rsidRDefault="00A00FA4" w:rsidP="00A00FA4">
      <w:pPr>
        <w:jc w:val="right"/>
      </w:pPr>
    </w:p>
    <w:p w:rsidR="00A00FA4" w:rsidRDefault="00A00FA4" w:rsidP="00A00FA4">
      <w:pPr>
        <w:jc w:val="center"/>
        <w:rPr>
          <w:b/>
        </w:rPr>
      </w:pPr>
      <w:r>
        <w:rPr>
          <w:b/>
        </w:rPr>
        <w:t>Р</w:t>
      </w:r>
      <w:r w:rsidRPr="00F810E7">
        <w:rPr>
          <w:b/>
        </w:rPr>
        <w:t xml:space="preserve">аспределение бюджетных ассигнований бюджета Новокузнецкого городского округа по целевым статьям (муниципальным программам и непрограммным направлениям деятельности), группам и подгруппам видов классификации расходов бюджетов на </w:t>
      </w:r>
      <w:r>
        <w:rPr>
          <w:b/>
        </w:rPr>
        <w:t xml:space="preserve">плановый период </w:t>
      </w:r>
      <w:r w:rsidRPr="00F810E7">
        <w:rPr>
          <w:b/>
        </w:rPr>
        <w:t>20</w:t>
      </w:r>
      <w:r>
        <w:rPr>
          <w:b/>
        </w:rPr>
        <w:t>2</w:t>
      </w:r>
      <w:r w:rsidR="001773C4">
        <w:rPr>
          <w:b/>
        </w:rPr>
        <w:t>7</w:t>
      </w:r>
      <w:r>
        <w:rPr>
          <w:b/>
        </w:rPr>
        <w:t xml:space="preserve"> и 202</w:t>
      </w:r>
      <w:r w:rsidR="001773C4">
        <w:rPr>
          <w:b/>
        </w:rPr>
        <w:t>8</w:t>
      </w:r>
      <w:r w:rsidRPr="00F810E7">
        <w:rPr>
          <w:b/>
        </w:rPr>
        <w:t xml:space="preserve"> год</w:t>
      </w:r>
      <w:r>
        <w:rPr>
          <w:b/>
        </w:rPr>
        <w:t>ов</w:t>
      </w:r>
    </w:p>
    <w:p w:rsidR="00A00FA4" w:rsidRPr="00F810E7" w:rsidRDefault="00A00FA4" w:rsidP="00A00FA4">
      <w:pPr>
        <w:jc w:val="center"/>
        <w:rPr>
          <w:b/>
        </w:rPr>
      </w:pPr>
    </w:p>
    <w:p w:rsidR="00A00FA4" w:rsidRPr="00F810E7" w:rsidRDefault="00A00FA4" w:rsidP="00A00FA4">
      <w:pPr>
        <w:jc w:val="right"/>
      </w:pPr>
      <w:r>
        <w:t xml:space="preserve"> (тыс. руб.)</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9"/>
        <w:gridCol w:w="952"/>
        <w:gridCol w:w="520"/>
        <w:gridCol w:w="580"/>
        <w:gridCol w:w="927"/>
        <w:gridCol w:w="567"/>
        <w:gridCol w:w="1276"/>
        <w:gridCol w:w="1276"/>
      </w:tblGrid>
      <w:tr w:rsidR="00353DAE" w:rsidRPr="004F7426" w:rsidTr="00E513A3">
        <w:trPr>
          <w:trHeight w:val="20"/>
        </w:trPr>
        <w:tc>
          <w:tcPr>
            <w:tcW w:w="4959" w:type="dxa"/>
            <w:shd w:val="clear" w:color="auto" w:fill="auto"/>
            <w:vAlign w:val="center"/>
            <w:hideMark/>
          </w:tcPr>
          <w:p w:rsidR="00353DAE" w:rsidRPr="004F7426" w:rsidRDefault="00353DAE" w:rsidP="00A00FA4">
            <w:pPr>
              <w:jc w:val="center"/>
              <w:rPr>
                <w:b/>
                <w:bCs/>
                <w:color w:val="000000"/>
              </w:rPr>
            </w:pPr>
            <w:r w:rsidRPr="004F7426">
              <w:rPr>
                <w:b/>
                <w:bCs/>
                <w:color w:val="000000"/>
              </w:rPr>
              <w:t>Наименование</w:t>
            </w:r>
          </w:p>
        </w:tc>
        <w:tc>
          <w:tcPr>
            <w:tcW w:w="2979" w:type="dxa"/>
            <w:gridSpan w:val="4"/>
            <w:shd w:val="clear" w:color="auto" w:fill="auto"/>
            <w:vAlign w:val="center"/>
            <w:hideMark/>
          </w:tcPr>
          <w:p w:rsidR="00353DAE" w:rsidRPr="004F7426" w:rsidRDefault="00353DAE" w:rsidP="00A00FA4">
            <w:pPr>
              <w:jc w:val="center"/>
              <w:rPr>
                <w:b/>
                <w:bCs/>
                <w:color w:val="000000"/>
              </w:rPr>
            </w:pPr>
            <w:r>
              <w:rPr>
                <w:b/>
                <w:bCs/>
                <w:color w:val="000000"/>
              </w:rPr>
              <w:t>Целевая статья расходов</w:t>
            </w:r>
          </w:p>
        </w:tc>
        <w:tc>
          <w:tcPr>
            <w:tcW w:w="567" w:type="dxa"/>
            <w:shd w:val="clear" w:color="auto" w:fill="auto"/>
            <w:vAlign w:val="center"/>
            <w:hideMark/>
          </w:tcPr>
          <w:p w:rsidR="00353DAE" w:rsidRPr="004F7426" w:rsidRDefault="00353DAE" w:rsidP="00A00FA4">
            <w:pPr>
              <w:jc w:val="center"/>
              <w:rPr>
                <w:b/>
                <w:bCs/>
                <w:color w:val="000000"/>
              </w:rPr>
            </w:pPr>
            <w:r w:rsidRPr="004F7426">
              <w:rPr>
                <w:b/>
                <w:bCs/>
                <w:color w:val="000000"/>
              </w:rPr>
              <w:t>Вид расхода</w:t>
            </w:r>
          </w:p>
        </w:tc>
        <w:tc>
          <w:tcPr>
            <w:tcW w:w="1276" w:type="dxa"/>
            <w:shd w:val="clear" w:color="auto" w:fill="auto"/>
            <w:noWrap/>
            <w:vAlign w:val="center"/>
            <w:hideMark/>
          </w:tcPr>
          <w:p w:rsidR="00353DAE" w:rsidRPr="004F7426" w:rsidRDefault="00353DAE" w:rsidP="001773C4">
            <w:pPr>
              <w:jc w:val="center"/>
              <w:rPr>
                <w:b/>
                <w:bCs/>
                <w:color w:val="000000"/>
              </w:rPr>
            </w:pPr>
            <w:r w:rsidRPr="004F7426">
              <w:rPr>
                <w:b/>
                <w:bCs/>
                <w:color w:val="000000"/>
              </w:rPr>
              <w:t>20</w:t>
            </w:r>
            <w:r>
              <w:rPr>
                <w:b/>
                <w:bCs/>
                <w:color w:val="000000"/>
              </w:rPr>
              <w:t>27</w:t>
            </w:r>
            <w:r w:rsidRPr="004F7426">
              <w:rPr>
                <w:b/>
                <w:bCs/>
                <w:color w:val="000000"/>
              </w:rPr>
              <w:t xml:space="preserve"> год</w:t>
            </w:r>
          </w:p>
        </w:tc>
        <w:tc>
          <w:tcPr>
            <w:tcW w:w="1276" w:type="dxa"/>
            <w:shd w:val="clear" w:color="auto" w:fill="auto"/>
            <w:noWrap/>
            <w:vAlign w:val="center"/>
            <w:hideMark/>
          </w:tcPr>
          <w:p w:rsidR="00353DAE" w:rsidRPr="004F7426" w:rsidRDefault="00353DAE" w:rsidP="001773C4">
            <w:pPr>
              <w:jc w:val="center"/>
              <w:rPr>
                <w:b/>
                <w:bCs/>
                <w:color w:val="000000"/>
              </w:rPr>
            </w:pPr>
            <w:r w:rsidRPr="004F7426">
              <w:rPr>
                <w:b/>
                <w:bCs/>
                <w:color w:val="000000"/>
              </w:rPr>
              <w:t>202</w:t>
            </w:r>
            <w:r>
              <w:rPr>
                <w:b/>
                <w:bCs/>
                <w:color w:val="000000"/>
              </w:rPr>
              <w:t>8</w:t>
            </w:r>
            <w:r w:rsidRPr="004F7426">
              <w:rPr>
                <w:b/>
                <w:bCs/>
                <w:color w:val="000000"/>
              </w:rPr>
              <w:t xml:space="preserve"> год</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13 760,9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10 592,0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13 760,9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10 592,0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"Подготовка документации по ликвидации объектов накопленного вреда окружающей среде"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3 265,9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Природоохранные мероприятия, реализуемые муниципальными образованиями (природоохранные мероприятия)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S079П</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3 265,9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S079П</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3 265,9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управления в сфере охраны окружающей среды и природопользования"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10 495,0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10 592,0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10 495,0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10 592,0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10 492,8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10 492,8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97,1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64 829,0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67 779,0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64 829,0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67 779,0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функционирования КГиА"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64 829,0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67 779,0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64 829,0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67 779,0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63 138,5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63 138,5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1 690,5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1 690,5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2 189 871,2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1 965 419,8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1 609 237,5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1 805 685,0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"Региональная и местная дорожная сеть (Кемеровская область - Кузбасс)"</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И8</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1 461 264,0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1 656 132,6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И8</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54470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1 461 264,0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1 656 132,6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И8</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54470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1 461 264,0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1 656 132,6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"Общесистемные меры развития дорожного хозяйства (Кемеровская область-Кузбасс)"</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И9</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147 973,5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149 552,4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И9</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54180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147 973,5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149 552,4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И9</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54180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147 973,5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149 552,4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580 633,7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159 734,8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"Создание организационных условий для реализации и осуществления государственной (муниципальной) политики в сфере обеспечения безопасности дорожного движения, в области дорожной деятельности, развития, использования автомобильных дорог общего пользования местного значения, в сфере благоустройства"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580 633,7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159 734,8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14 810,1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3 530,1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14 703,2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2 833,9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693,2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мероприятий по освещению территории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64 506,3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84 527,6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64 506,3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84 527,6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по реконструкции, техническому перевооружению и содержанию объектов уличного освещения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118 177,0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118 177,0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текущего содержания объектов озеленения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27 592,4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27 592,4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текущего содержания объектов коммунально-бытового назначения, технический ремонт и техобслуживание оборудования городских фонтанов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7 772,2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7 772,2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мероприятий по вывозу и утилизации твердых бытовых отходов с территории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16 816,1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16 816,1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мероприятий по благоустройству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2 083,4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2 083,4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Прочие мероприятия в области жилищно-коммунального хозяйства, не отнесенные к другим целевым статьям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1 076,2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Иные закупки товаров, работ и услуг для обеспечения </w:t>
            </w:r>
            <w:r w:rsidRPr="00F472CD">
              <w:rPr>
                <w:color w:val="000000"/>
              </w:rPr>
              <w:lastRenderedPageBreak/>
              <w:t>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1 076,2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Организация мероприятий при осуществлении деятельности по обращению с животными без владельцев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70860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12 900,0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70860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12 900,0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12 900,0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автомобильных дорог общего пользования и искусственных дорожных сооружений на них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222 394,5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222 394,5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Установка, замена, демонтаж, содержание, ремонт ТСОДД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72 619,0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72 619,0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Административно-хозяйственные расходы в рамках осуществления дорожной деятельности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9Д600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37 034,0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38 225,3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9Д600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37 034,0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38 225,3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Прочие расходы за счет бюджетных ассигнований дорожного фонда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9Д801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1 583,6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9Д801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1 583,6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2 931 227,1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2 971 850,2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2 931 227,1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2 971 850,2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выплаты  субсидии на возмещение недополученных доходов (затрат) организациям, предоставляющим населению жилищно-коммунальные услуги, возникших в результате установления мер социальной поддержки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2 853 475,2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2 853 475,2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(холодное водоснабжение)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72571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72571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(водоотведение)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72572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147 339,6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147 339,6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72572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147 339,6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147 339,6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(отопление)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1 764 135,6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1 764 135,6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1 764 135,6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1 764 135,6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Компенсация (возмещение) выпадающих доходов теплоснабжающих организаций, организаций, </w:t>
            </w:r>
            <w:r w:rsidRPr="00F472CD">
              <w:rPr>
                <w:color w:val="000000"/>
              </w:rPr>
              <w:lastRenderedPageBreak/>
              <w:t>осуществляющих горячее водоснабжение, реализацию твердого топлива, возникающих при применении льготных цен (тарифов) (горячее водоснабжение)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640 000,0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(твердое топливо)</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9Т013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функционирования и развития жилищно-коммунального комплекса"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77 751,9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118 375,0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27 163,9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63 332,8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27 163,9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63 332,8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448,8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448,8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учреждений жилищно-коммунального комплекса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10560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50 139,2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54 593,4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10560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50 139,2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54 593,4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267 796,3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266 643,9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не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45 849,7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"Охрана водных объектов, защита от наводнений и иных негативных воздействий вод, обеспечение безопасности гидротехнических сооружений"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45 849,7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Строительство, реконструкция объектов инженерной защиты и берегоукрепительных сооружений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S0610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45 849,7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S0610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45 849,7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221 946,6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266 643,9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Комплекс процессных мероприятий "Организация и обеспечение мероприятий по предупреждению и ликвидации чрезвычайных ситуаций природного и техногенного характера" </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221 946,6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266 643,9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Подготовка населения и организаций к действиям в чрезвычайной ситуации в мирное и военное время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5 882,0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5 882,0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МБУ "Управление по защите населения и территории"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216 064,6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266 643,9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216 064,6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266 643,9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 xml:space="preserve">Муниципальная программа Новокузнецкого городского округа "Обеспечение жилыми помещениями отдельных категорий граждан </w:t>
            </w:r>
            <w:r w:rsidRPr="00F472CD">
              <w:rPr>
                <w:b/>
                <w:bCs/>
                <w:color w:val="000000"/>
              </w:rPr>
              <w:lastRenderedPageBreak/>
              <w:t>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lastRenderedPageBreak/>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404 312,8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404 284,4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404 312,8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404 284,4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"Меры социальной поддержки отдельных категорий граждан"</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52 534,8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46 983,8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Приобретение зданий, сооружений и помещений в муниципальную собственность</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14 101,4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8 550,7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14 101,4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8 550,7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51350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1 916,9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51350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1 916,9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1 916,9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3 833,5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1 916,9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3 833,5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жильем социальных категорий граждан, установленных законодательством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19 599,6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19 599,6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19 599,6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19 599,6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Реализация мероприятий по обеспечению жильем молодых семей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L4970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L4970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351 778,0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357 300,6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281 762,9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281 762,9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281 762,9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281 762,9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R0820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70 015,1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75 537,7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R0820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70 015,1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75 537,7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"Культура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788 168,0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801 808,7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788 168,0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801 808,7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"Создание условий для развития деятельности учреждений культуры и органа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788 168,0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801 808,7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21 205,4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21 443,0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21 173,3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21 173,3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сфере культуры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2 250,0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2 250,0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2 250,0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2 250,0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дворцов культуры, кинотеатров, клубов, досуговых центров, центров культуры и творчества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381 763,2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385 977,2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381 763,2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385 977,2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музеев и постоянных выставок</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126 939,1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130 390,8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126 939,1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130 390,8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библиотек</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189 847,3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195 356,3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189 847,3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195 356,3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централизованных бухгалтерий, групп хозяйственного обслуживания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50 278,6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50 507,0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18 917,1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18 917,1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31 361,5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31 547,4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S0420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15 884,4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15 884,4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S0420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4 384,4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4 384,4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S0420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11 500,0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4 313 707,4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3 909 516,9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не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927 693,3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950 050,6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"Развитие пассажирских перевозок и возмещение перевозчикам недополученных доходов в связи с государственным регулированием стоимости проезда"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927 693,3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950 050,6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S3940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927 693,3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950 050,6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S3940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927 693,3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950 050,6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3 386 014,1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2 959 466,3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"Обслуживание населения города Новокузнецка пассажирским транспортом, осуществляющим регулярные перевозки пассажиров и багажа по муниципальным (межмуниципальным) маршрутам регулярных перевозок по регулируемым тарифам"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3 210 372,1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2 851 226,1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проведение отдельных мероприятий по автомобильному транспорту</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2 058 872,8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2 449 793,7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2 058 872,8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2 449 793,7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проведение отдельных мероприятий по горэлектротранспорту</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10400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1 010 066,9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10400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1 010 066,9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отдельных полномочий в сфере организации регулярных перевозок пассажиров и багажа общественным транспортом (регулярные перевозки в пригородном сообщении)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77 781,7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77 781,7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Субсидии юридическим лицам (кроме </w:t>
            </w:r>
            <w:r w:rsidRPr="00F472CD">
              <w:rPr>
                <w:color w:val="000000"/>
              </w:rPr>
              <w:lastRenderedPageBreak/>
              <w:t>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77 781,6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77 781,6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Осуществление отдельных полномочий в сфере организации регулярных перевозок пассажиров и багажа общественным транспортом (поддержка отдельной категории граждан в весенне-осенний период)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71622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63 650,7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63 650,7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71622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63 650,7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63 650,7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функционирования и развития пассажирского транспорта"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175 642,0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108 240,2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17 412,8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17 412,8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17 412,8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17 412,8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проведение отдельных мероприятий по автомобильному транспорту</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организацию движения пассажирского транспорта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86 429,2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89 027,4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86 258,0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86 258,0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2 598,2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171,2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137 971,2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120 058,8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137 971,2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120 058,8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функционирования КУМИ г. Новокузнецка"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80 626,0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80 625,7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80 626,0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80 625,7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80 619,8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80 619,8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усовершенствования управления и распоряжения земельными ресурсами"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области строительства, архитектуры и градостроительства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10420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10420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39 433,1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"Реализация полномочий КУМИ г. Новокузнецка в сфере управления муниципальным имуществом"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17 912,1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Приобретение объектов движимого имущества в муниципальную собственность</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17 585,5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17 585,5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Обеспечение мероприятий на выполнение полномочий учредителя муниципальных унитарных предприятий, полномочий акционера в акционерных обществах и </w:t>
            </w:r>
            <w:r w:rsidRPr="00F472CD">
              <w:rPr>
                <w:color w:val="000000"/>
              </w:rPr>
              <w:lastRenderedPageBreak/>
              <w:t>учредителя (участника) в организациях иных форм собственности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Исполнение судебных актов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326,6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11 743,9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11 993,9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11 743,9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11 993,9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"Поддержка субъектов малого и среднего предпринимательства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11 743,9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11 993,9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МАУ "Центр поддержки предпринимательства"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11 743,9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11 993,9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11 743,9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11 993,9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"Молодежная политика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6 611,9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6 788,2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6 788,2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"Реализация различных форм работы с молодежью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6 788,2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МБУ ГМЦ "Социум"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6 788,2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11140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6 788,2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"Физическая культура и спорт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447 313,0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490 591,0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447 313,0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490 591,0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деятельности органов местного самоуправления, подведомственных учреждений и объектов физической культуры и спорта"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447 313,0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490 591,0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12 530,7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12 530,7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12 530,7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12 530,7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учреждений спортивной подготовки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314 262,4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37 999,8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314 262,4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централизованных бухгалтерий, групп хозяйственного обслуживания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22 929,4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23 067,0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22 929,4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23 067,0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области спорта, физической культуры и туризма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373 853,1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140 730,9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373 853,1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140 730,9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10 990 460,2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11 029 376,4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не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82 576,3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59 161,0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"Развитие инфраструктуры в области защиты населения и территории Кемеровской области - Кузбасса от чрезвычайных ситуаций природного и техногенного характера и пожарной безопасности"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32 696,7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Реализация мероприятий по обеспечению пожарной безопасности в муниципальных образовательных организациях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S1480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32 696,7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S1480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32 696,7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Региональный проект "Обеспечение и организация </w:t>
            </w:r>
            <w:r w:rsidRPr="00F472CD">
              <w:rPr>
                <w:color w:val="000000"/>
              </w:rPr>
              <w:lastRenderedPageBreak/>
              <w:t>мероприятий в области антитеррористической защищенности в муниципальных организациях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26 464,3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Реализация мероприятий по обеспечению антитеррористической защищенности в муниципальных образовательных организациях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26 464,3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S1390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6 616,1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26 464,3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"Строительство, реконструкция, капитальный ремонт и оснащение объектов региональных (муниципальных) образовательных организаций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69 344,1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Строительство, реконструкция и капитальный ремонт образовательных организаций (субсидии муниципальным образованиям)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S1771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69 344,1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05</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S1771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69 344,1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333 746,2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330 203,0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"Педагоги и наставники (Кемеровская область - Кузбасс)"</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314 762,9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311 219,7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10 714,2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10 714,2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1 117,1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1 117,1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7 007,4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7 007,4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50500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2 589,7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2 589,7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30 518,4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30 896,6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329,2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19 694,9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19 694,8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51790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10 494,3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10 872,6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53030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273 530,3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269 608,9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53030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22 545,4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22 545,4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53030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223 727,9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223 727,9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Ю6</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53030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27 257,0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23 335,6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"Многодетная семья"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18 983,3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18 983,3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многодетных семей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18 983,3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18 983,3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17 169,8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17 169,8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1 813,5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1 813,5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10 574 137,7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10 640 012,4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"Содействие развитию системы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27 094,4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27 094,4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Проведение мероприятий в рамках оздоровительной компании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Организация круглогодичного отдыха, оздоровления и занятости обучающихся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25 976,3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25 976,3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7 976,3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7 976,3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в возрасте от 6 лет до достижения ими 18 лет (расходы, связанные с проведением специальной военной операции) </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7385W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7385W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"Социальные гарантии в системе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107 779,7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107 779,7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7 235,5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7 235,5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6 668,5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6 668,5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567,0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567,0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1 426,5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1 426,5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1 421,5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1 421,5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Социальная поддержка работников образовательных организаций и участников образовательного процесса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7 048,1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7 048,1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166,8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Стипендии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2 622,6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2 622,6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3 824,9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3 824,9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433,8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433,8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членам семей участников специальной военной операции, указанным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обучающимся в пятых - одиннадцатых классах муниципальных общеобразовательных организаций, бесплатного одноразового горячего питания (расходы, связанные с проведением специальной военной операции)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7214W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4 146,4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4 146,4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7214W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3 729,6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3 729,6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7214W</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416,8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проезда отдельным категориям обучающихся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13 198,1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13 198,1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13 198,1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13 198,1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питания детям участников специальной военной операции в соответствии с решением НГСНД от 29.11.2022 №17/127 "О дополнительных мерах социальной поддержки несовершеннолетних детей граждан Российской Федерации, принимающих участие в специальной военной операции"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6 055,2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6 055,2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5 353,9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5 353,9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659,9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659,9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питания детям-сиротам и детям, оставшимся без попечения родителей, находящимся под опекой (попечительством), в приёмной семье и детям из малоимущих семей в соответствии с решением НГСНД от 09.01.2013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10 180,8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10 180,8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9 072,0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9 072,0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питания обучающимся с ограниченными возможностями здоровья в соответствии с решением НГСНД от 09.01.2013г.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44 325,1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44 325,1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19 649,6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19 649,6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23 096,0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23 096,0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1 497,0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1 497,0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82,5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питания отдельным категориям обучающихся в соответствии с решением НГСНД от 30.03.2021 № 4/31 "О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"Санаторная школа-интернат № 82"</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7 717,0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7 717,0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7 717,0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7 717,0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бесплатного проезда обучающихся до места учёбы, проживающих в удалённых территориях в соответствии с решением НГСНД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4 233,0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4 233,0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Адресная социальная поддержка участников образовательного процесса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S2000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2 097,0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2 097,0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S2000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2 097,0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2 097,0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"Создание организационных условий для реализации государственной политики в сфере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10 439 263,7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10 505 138,3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57 655,8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57 655,8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57 655,8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57 655,8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персонифицированного финансирования дополнительного образования детей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72 294,3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72 294,3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51 215,6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51 215,6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21 078,7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21 078,7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детских дошкольных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2 418 209,5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2 416 694,4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155 654,7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155 654,7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28 803,2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28 803,2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2 118 913,2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2 117 398,1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114 295,1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114 295,1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543,4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543,4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школ - детских садов, школ начальных, неполных средних и средних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107 707,4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193 503,5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342,2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342,2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5 331,9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5 331,9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25 363,0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111 159,0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75 837,4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75 837,4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832,9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832,9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учреждений дополнительного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1 212 623,7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1 213 297,0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1 033 717,3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1 034 390,6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10780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178 906,4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178 906,4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подведомственного института повышения квалификации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41 200,0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41 200,0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41 200,0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41 200,0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МБУДО "ДООПЦ Крепыш"</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6 204,5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6 204,5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6 204,5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6 204,5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подведомственных централизованных бухгалтерий, групп хозяйственного обслуживания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1 113 581,9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1 113 581,9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497 218,5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497 218,5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616 363,4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616 363,4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2 131 707,4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2 131 707,4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141 678,4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141 678,4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1 883 266,0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1 883 266,0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106 407,0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106 407,0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2 932 124,5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2 932 124,5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393 420,0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393 420,0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1 065,0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1 065,0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2 340 687,5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2 340 687,5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196 952,0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196 952,0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Обеспечение образовательной деятельности </w:t>
            </w:r>
            <w:r w:rsidRPr="00F472CD">
              <w:rPr>
                <w:color w:val="000000"/>
              </w:rPr>
              <w:lastRenderedPageBreak/>
              <w:t>образовательных организаций по адаптированным общеобразовательным программам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4 717,1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4 717,1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71840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4 717,1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4 717,1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341 237,6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322 158,0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8 742,0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8 742,0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297 278,8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281 632,4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16</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35 216,8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31 783,6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288 939,3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289 217,3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288 939,3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289 217,3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"Развитие форм семейного устройства"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240 117,3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240 117,3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назначения и выплаты денежных средств семьям, взявшим на воспитание детей-сирот и детей, оставшихся без попечения родителей, предоставление им мер социальной поддержки, осуществление назначения и выплаты денежных средств лицам, находившимся под попечительством, лицам, являвшимся приемными родителями, в соответствии с Законом Кемеровской области от 14 декабря 2010 года № 124-ОЗ "О некоторых вопросах в сфере опеки и попечительства несовершеннолетних"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221 339,3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221 339,3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1 500,0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186 339,3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186 339,3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33 500,0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33 500,0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696,0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Ежемесячная выплата на каждого ребенка, переданного в приемную семью, на каждого ребенка, являющегося инвалидом, переданного в приемную семью,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 </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17 160,2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17 160,2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85,4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17 074,8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17 074,8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Единовременная выплата при передаче воспитанников организаций для детей-сирот и детей, оставшихся без попечения родителей, расположенных на территории </w:t>
            </w:r>
            <w:r w:rsidRPr="00F472CD">
              <w:rPr>
                <w:color w:val="000000"/>
              </w:rPr>
              <w:lastRenderedPageBreak/>
              <w:t>Новокузнецкого городского округа, в возрасте от 14 до 18 лет на воспитание в семью (усыновлении, установлении попечительства (кроме передачи под предварительное попечительство), передаче в приемную семью)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Ежемесячная выплата на каждого ребенка, являющегося инвалидом, переданного на воспитание в семью опекуна (попечителя),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767,0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767,0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763,2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763,2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"Организация и осуществление деятельности по опеке и попечительству"</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48 822,0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49 100,0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278,0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278,0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Организация и осуществление деятельности по опеке и попечительству,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48 822,0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48 822,0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46 752,3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46 752,3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2 039,7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2 039,7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17</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72070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1 224 459,2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1 285 238,7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42 338,2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79 935,0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"Старшее поколение"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42 338,2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79 935,0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Создание системы долговременного ухода за гражданами пожилого возраста и инвалидами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42 338,2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79 935,0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Я4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42 338,2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79 935,0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1 182 121,0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1 205 303,7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 xml:space="preserve">Комплекс процессных мероприятий "Предоставление мер социальной поддержки и оказание адресной социальной помощи отдельным категориям граждан" </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340 824,5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340 856,2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области социальной политики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77 180,5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77 211,4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77 175,2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77 206,1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ветеранов труда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39 123,8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39 123,8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39 123,8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39 123,8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реабилитированных лиц и лиц, признанных пострадавшими от политических репрессий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2 122,3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2 122,3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2 122,3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отдельных категорий многодетных матерей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отдельных категорий граждан</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661,1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70080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661,1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661,1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 социальной поддержки по оплате проезда отдельными видами транспорта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205 576,5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205 576,5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205 576,5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205 576,5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Меры социальной поддержки отдельных категорий работников культуры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70430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70430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Выплата социального пособия на погребение и возмещение расходов по гарантированному перечню услуг по погребению</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8 307,0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8 307,0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8 209,3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8 257,0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80110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Решением НГСНД от 27 марта 2012 года № 2/47 "Об утверждении Порядка предоставления отдельным категориям граждан дополнительных мер социальной поддержки"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85090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Выплаты в соответствии с Решением Новокузнецкого </w:t>
            </w:r>
            <w:r w:rsidRPr="00F472CD">
              <w:rPr>
                <w:color w:val="000000"/>
              </w:rPr>
              <w:lastRenderedPageBreak/>
              <w:t>городского Совета народных депутатов от 28.06.2017 г.№ 7/68 "О дополнительной мере социальной поддержки граждан с хронической почечной недостаточностью, нуждающихся в прохождении процедуры амбулаторного гемодиализа"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2 056,3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2 056,3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2 040,0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22.09.2020г. №12/80 "О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1 007,8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85180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Решением Новокузнецкого городского Совета народных депутатов от 22.04.2025 № 6/29 "О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области-Кузбасса, расположенных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3 642,1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3 642,1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85260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3 620,0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Адресная социальная поддержка участников образовательного процесса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S2000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751,2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S2000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751,2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"Реализация дополнительных мероприятий, направленных на повышение качества жизни населения"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170 917,8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176 011,2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решением Новокузнецкого городского Совета народных депутатов от 27 января 2015 года № 1/8 "Об утверждении Положения об установлении пожизненной ренты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2 529,9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2 529,9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2 512,5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2 512,5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Доплаты к пенсиям государственных служащих </w:t>
            </w:r>
            <w:r w:rsidRPr="00F472CD">
              <w:rPr>
                <w:color w:val="000000"/>
              </w:rPr>
              <w:lastRenderedPageBreak/>
              <w:t>субъектов Российской Федерации и муниципальных служащих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164 984,1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170 019,1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1 146,9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1 181,9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социальные выплаты гражданам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10990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163 837,2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168 837,2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области социальной политики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1 981,8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1 970,8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1 381,8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1 370,8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1 422,0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1 491,4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Публичные нормативные выплаты гражданам несоциального характера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1 413,8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1 482,8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деятельности системы управления в сфере социальной поддержки и социального обслуживания, содержание Комитета социальной защиты и развитие сети загородных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670 378,7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688 436,3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3 213,9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3 213,9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3 213,9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3 213,9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Проведение мероприятий в рамках оздоровительной компании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68 472,4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86 532,0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68 472,4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86 532,0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деятельности учреждений социального обслуживания населения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5 581,0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5 579,0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4 322,0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4 322,0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1 230,0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12,0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Социальная поддержка и социальное обслуживание населения в части содержания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257 316,3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257 316,3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250 076,3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250 076,3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7 144,6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7 144,6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Социальные выплаты гражданам, кроме публичных нормативных социальных выплат</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20,4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71430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71430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Социальное обслуживание граждан, достигших </w:t>
            </w:r>
            <w:r w:rsidRPr="00F472CD">
              <w:rPr>
                <w:color w:val="000000"/>
              </w:rPr>
              <w:lastRenderedPageBreak/>
              <w:t>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335 678,5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335 678,5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Расходы на выплаты персоналу казенных учреждений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13 024,7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13 024,7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7 029,7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7 029,7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315 619,9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315 619,9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18</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20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936 700,0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954 000,0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936 700,0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954 000,0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"Обслуживание муниципального долга"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936 700,0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954 000,0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Процентные платежи по муниципальному долгу</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936 700,0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954 000,0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Обслуживание муниципального долга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20</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730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936 700,0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954 000,0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22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217 671,0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220 111,7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217 671,0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220 111,7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"Формирование комфортной городской среды"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217 671,0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220 111,7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Реализация программ формирования современной городской среды (общественные территории)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55552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217 671,0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220 111,7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22</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55552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217 671,0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220 111,7</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44 197,2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219 520,0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не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"Создание услувий для обеспечения качества и доступности услуг жилищно-коммунального хозяйства для населения"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Создание, обустройство и содержание мест (площадок) накопления твердых коммунальных отходов, в том числе закупка контейнеров для накопления твердых коммунальных отходов (в том числе для раздельного накопления) (природоохранные мероприятия)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7323П</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7323П</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входящий в состав национального проекта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Региональный проект "Модернизация коммунальной инфраструктуры" (Кемеровской области – Кузбасс)</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Реализация мероприятий по модернизации коммунальной инфраструктуры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51540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И3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51540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178 000,0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44 197,2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жителей сектора индивидуальной жилой застройки водоснабжением и водоотведением, в том числе строительство централизованных сетей"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39 419,1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Мероприятия в области коммунального хозяйства по строительству и реконструкции объектов коммунальной инфраструктуры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36 168,9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36 168,9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Прочие мероприятия в области жилищно-коммунального хозяйства, не отнесенные к другим целевым статьям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3 250,2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3 250,2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"Организация и содержание мест накопления твердых коммунальных отходов сектора индивидуальной жилой застройки"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1 852,3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Прочие мероприятия в области жилищно-коммунального хозяйства, не отнесенные к другим целевым статьям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1 852,3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1 852,3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ежегодно проезда к местам накопления твердых коммунальных отходов и подвоза воды в секторе индивидуальной жилой застройки"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2 925,7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автомобильных дорог общего пользования и искусственных дорожных сооружений на них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2 925,7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2 925,7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наружного освещения улиц сектора индивидуальной жилой застройки"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Обеспечение мероприятий по освещению территории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23</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04</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10630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24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2 518,3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1 280,0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1 280,0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"Обеспечение системы поддержки, направленной на развитие туризма Новокузнецкого городского округа, обеспечивающей прирост количества туристического потока"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1 280,0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Мероприятия в области спорта, физической культуры и туризма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1 280,0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24</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01</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2 518,3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1 280,0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24 979,0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162 105,0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24 979,0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162 105,0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Комплекс процессных мероприятий "Сейсмоусиление (реконструкция) существующих объектов, находящихся в муниципальной собственности  и (или) строительство новых сейсмостойких объектов взамен объектов, сейсмоусиление или реконструкция которых экономически нецелесообразны"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136 490,0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Строительство, реконструкция и капитальный ремонт объектов социальной сферы и прочих объектов жизнеобеспечения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10290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68 520,0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10290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68 520,0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Проектирование, строительство, реконструкция автомобильных дорог общего пользования и </w:t>
            </w:r>
            <w:r w:rsidRPr="00F472CD">
              <w:rPr>
                <w:color w:val="000000"/>
              </w:rPr>
              <w:lastRenderedPageBreak/>
              <w:t>искусственных дорожных сооружений на них;</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67 970,0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Бюджетные инвестиции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02</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9Д001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410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67 970,0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722D7A">
            <w:pPr>
              <w:jc w:val="both"/>
              <w:rPr>
                <w:color w:val="000000"/>
              </w:rPr>
            </w:pPr>
            <w:r w:rsidRPr="00F472CD">
              <w:rPr>
                <w:color w:val="000000"/>
              </w:rPr>
              <w:t>Комплекс процессных мероприятий "Обеспечение функционирования Управления по реализации установленных полномочий"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24 979,0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25 615,0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24 979,0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25 615,0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24 867,4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24 867,4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636,0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25</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4</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03</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111,6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b/>
                <w:bCs/>
                <w:color w:val="000000"/>
              </w:rPr>
            </w:pPr>
            <w:r w:rsidRPr="00F472CD">
              <w:rPr>
                <w:b/>
                <w:bCs/>
                <w:color w:val="000000"/>
              </w:rPr>
              <w:t>Непрограммное направление деятельности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b/>
                <w:bCs/>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1 121 247,5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1 444 854,3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Непрограммное направление деятельности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1 121 247,5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1 444 854,3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Главы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10 109,1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10 109,1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10 109,1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10 109,1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354 089,9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322 718,9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353 170,6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311 477,0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10 431,6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810,3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810,3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центрального аппарата органов местного самоуправления (территориальные органы местной администрации)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274 828,2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302 271,9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274 093,9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282 281,9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19 256,8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Уплата налогов, сборов и иных платежей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10021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733,3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733,2</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Председателя представительного органа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3 664,6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3 664,6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3 664,6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депутатов представительного органа муниципального образования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2 969,1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2 969,1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2 969,1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2 969,1</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Резервный фонд Администрации города Новокузнецка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Резервные средства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50 000,0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50 000,0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Прочие расходы по обслуживанию, эксплуатации и обеспечению сохранности объектов муниципальной собственности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1 825,3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1 825,3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0,0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3 506,3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3 506,3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10190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3 506,3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3 506,3</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МБУ "Архив города Новокузнецка"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7 283,9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7 465,0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10880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7 283,9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7 465,0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Условно утвержденные расходы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336 431,0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664 511,0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Специальные расходы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880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336 431,0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664 511,0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Председателя Контрольно-счетной палаты и его заместителя</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5 987,9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5 987,9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 xml:space="preserve">Расходы на выплаты персоналу государственных </w:t>
            </w:r>
            <w:r w:rsidRPr="00F472CD">
              <w:rPr>
                <w:color w:val="000000"/>
              </w:rPr>
              <w:lastRenderedPageBreak/>
              <w:t>(муниципальных)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lastRenderedPageBreak/>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5 987,9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5 987,9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lastRenderedPageBreak/>
              <w:t>Содержание МАУ " Новокузнецкое городское телерадиообъединение"</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36 549,0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37 616,0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автономным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36 549,0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37 616,0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Содержание МБУ " Муниципальный жилищный центр"</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10 735,4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10 735,4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10 735,4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10 735,4</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10 650,0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10 673,8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2 719,1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2 742,9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Премии и гранты</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350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7 930,9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7 930,9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Реализация мероприятий в сфере кинематографии и средств массовой информации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4 492,8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4 492,8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11340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4 492,8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4 492,8</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51200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94,9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51200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87,3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94,9</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Создание и функционирование комиссий по делам несовершеннолетних и защите их прав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7 761,6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7 761,6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Расходы на выплаты персоналу государственных (муниципальных) органов</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7 609,0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7 609,0</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71960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152,6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152,6</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79050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Субсидии бюджетным учреждениям</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79050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610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19,5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Создание и функционирование административных комиссий</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79060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256,5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472CD" w:rsidRPr="00F472CD" w:rsidRDefault="00F472CD" w:rsidP="00F472CD">
            <w:pPr>
              <w:jc w:val="both"/>
              <w:rPr>
                <w:color w:val="000000"/>
              </w:rPr>
            </w:pPr>
            <w:r w:rsidRPr="00F472CD">
              <w:rPr>
                <w:color w:val="000000"/>
              </w:rPr>
              <w:t>Иные закупки товаров, работ и услуг для обеспечения государственных (муниципальных) нужд</w:t>
            </w:r>
          </w:p>
        </w:tc>
        <w:tc>
          <w:tcPr>
            <w:tcW w:w="952"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99</w:t>
            </w:r>
          </w:p>
        </w:tc>
        <w:tc>
          <w:tcPr>
            <w:tcW w:w="52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w:t>
            </w:r>
          </w:p>
        </w:tc>
        <w:tc>
          <w:tcPr>
            <w:tcW w:w="580"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00</w:t>
            </w:r>
          </w:p>
        </w:tc>
        <w:tc>
          <w:tcPr>
            <w:tcW w:w="924" w:type="dxa"/>
            <w:tcBorders>
              <w:top w:val="single" w:sz="4" w:space="0" w:color="auto"/>
              <w:left w:val="nil"/>
              <w:bottom w:val="single" w:sz="4" w:space="0" w:color="auto"/>
              <w:right w:val="nil"/>
            </w:tcBorders>
            <w:shd w:val="clear" w:color="auto" w:fill="auto"/>
            <w:noWrap/>
            <w:vAlign w:val="bottom"/>
            <w:hideMark/>
          </w:tcPr>
          <w:p w:rsidR="00F472CD" w:rsidRPr="00F472CD" w:rsidRDefault="00F472CD" w:rsidP="00F472CD">
            <w:pPr>
              <w:jc w:val="center"/>
              <w:rPr>
                <w:color w:val="000000"/>
              </w:rPr>
            </w:pPr>
            <w:r w:rsidRPr="00F472CD">
              <w:rPr>
                <w:color w:val="000000"/>
              </w:rPr>
              <w:t>79060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72CD" w:rsidRPr="00F472CD" w:rsidRDefault="00F472CD" w:rsidP="00F472CD">
            <w:pPr>
              <w:jc w:val="center"/>
              <w:rPr>
                <w:color w:val="000000"/>
              </w:rPr>
            </w:pPr>
            <w:r w:rsidRPr="00F472CD">
              <w:rPr>
                <w:color w:val="000000"/>
              </w:rPr>
              <w:t>240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256,5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color w:val="000000"/>
              </w:rPr>
            </w:pPr>
            <w:r w:rsidRPr="00F472CD">
              <w:rPr>
                <w:color w:val="000000"/>
              </w:rPr>
              <w:t>256,5</w:t>
            </w:r>
          </w:p>
        </w:tc>
      </w:tr>
      <w:tr w:rsidR="00F472CD" w:rsidRPr="00F472CD" w:rsidTr="00F472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962" w:type="dxa"/>
            <w:tcBorders>
              <w:top w:val="single" w:sz="4" w:space="0" w:color="auto"/>
              <w:left w:val="single" w:sz="4" w:space="0" w:color="auto"/>
              <w:bottom w:val="single" w:sz="4" w:space="0" w:color="000000"/>
              <w:right w:val="nil"/>
            </w:tcBorders>
            <w:shd w:val="clear" w:color="auto" w:fill="auto"/>
            <w:vAlign w:val="bottom"/>
            <w:hideMark/>
          </w:tcPr>
          <w:p w:rsidR="00F472CD" w:rsidRPr="00F472CD" w:rsidRDefault="00F472CD" w:rsidP="00F472CD">
            <w:pPr>
              <w:jc w:val="both"/>
              <w:rPr>
                <w:b/>
                <w:bCs/>
                <w:color w:val="000000"/>
              </w:rPr>
            </w:pPr>
            <w:r w:rsidRPr="00F472CD">
              <w:rPr>
                <w:b/>
                <w:bCs/>
                <w:color w:val="000000"/>
              </w:rPr>
              <w:t>Итого</w:t>
            </w:r>
          </w:p>
        </w:tc>
        <w:tc>
          <w:tcPr>
            <w:tcW w:w="952" w:type="dxa"/>
            <w:tcBorders>
              <w:top w:val="single" w:sz="4" w:space="0" w:color="auto"/>
              <w:left w:val="nil"/>
              <w:bottom w:val="single" w:sz="4" w:space="0" w:color="000000"/>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520" w:type="dxa"/>
            <w:tcBorders>
              <w:top w:val="single" w:sz="4" w:space="0" w:color="auto"/>
              <w:left w:val="nil"/>
              <w:bottom w:val="single" w:sz="4" w:space="0" w:color="000000"/>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580" w:type="dxa"/>
            <w:tcBorders>
              <w:top w:val="single" w:sz="4" w:space="0" w:color="auto"/>
              <w:left w:val="nil"/>
              <w:bottom w:val="single" w:sz="4" w:space="0" w:color="000000"/>
              <w:right w:val="nil"/>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924" w:type="dxa"/>
            <w:tcBorders>
              <w:top w:val="single" w:sz="4" w:space="0" w:color="auto"/>
              <w:left w:val="nil"/>
              <w:bottom w:val="single" w:sz="4" w:space="0" w:color="000000"/>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center"/>
              <w:rPr>
                <w:b/>
                <w:bCs/>
                <w:color w:val="000000"/>
              </w:rPr>
            </w:pPr>
            <w:r w:rsidRPr="00F472CD">
              <w:rPr>
                <w:b/>
                <w:bCs/>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26 428 484,2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472CD" w:rsidRPr="00F472CD" w:rsidRDefault="00F472CD" w:rsidP="00F472CD">
            <w:pPr>
              <w:jc w:val="right"/>
              <w:rPr>
                <w:b/>
                <w:bCs/>
                <w:color w:val="000000"/>
              </w:rPr>
            </w:pPr>
            <w:r w:rsidRPr="00F472CD">
              <w:rPr>
                <w:b/>
                <w:bCs/>
                <w:color w:val="000000"/>
              </w:rPr>
              <w:t>26 633 030,2</w:t>
            </w:r>
          </w:p>
        </w:tc>
      </w:tr>
    </w:tbl>
    <w:p w:rsidR="00F472CD" w:rsidRDefault="00F472CD"/>
    <w:p w:rsidR="0052742A" w:rsidRDefault="0052742A" w:rsidP="0052742A">
      <w:r>
        <w:t>Председатель</w:t>
      </w:r>
    </w:p>
    <w:p w:rsidR="0052742A" w:rsidRDefault="0052742A" w:rsidP="0052742A">
      <w:r>
        <w:t>Новокузнецкого городского</w:t>
      </w:r>
    </w:p>
    <w:p w:rsidR="00B8461A" w:rsidRPr="00C05EE6" w:rsidRDefault="0052742A" w:rsidP="0052742A">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A00FA4" w:rsidRDefault="00A00FA4" w:rsidP="00E96182">
      <w:pPr>
        <w:jc w:val="right"/>
      </w:pPr>
    </w:p>
    <w:p w:rsidR="00C67D0D" w:rsidRPr="00517F2A" w:rsidRDefault="00A00FA4" w:rsidP="00E96182">
      <w:pPr>
        <w:jc w:val="right"/>
      </w:pPr>
      <w:r>
        <w:br w:type="page"/>
      </w:r>
      <w:r w:rsidR="00DF0187">
        <w:lastRenderedPageBreak/>
        <w:t>Приложение №5</w:t>
      </w:r>
    </w:p>
    <w:p w:rsidR="00C67D0D" w:rsidRPr="00517F2A" w:rsidRDefault="00C67D0D" w:rsidP="00E96182">
      <w:pPr>
        <w:ind w:left="5670"/>
        <w:jc w:val="right"/>
      </w:pPr>
      <w:r w:rsidRPr="00517F2A">
        <w:t>к решению Новокузнецкого</w:t>
      </w:r>
    </w:p>
    <w:p w:rsidR="00C67D0D" w:rsidRPr="00517F2A" w:rsidRDefault="00C67D0D" w:rsidP="00C67D0D">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2A2BBC">
      <w:pPr>
        <w:jc w:val="right"/>
      </w:pPr>
    </w:p>
    <w:p w:rsidR="002A2BBC" w:rsidRPr="006D4B71" w:rsidRDefault="003169BC" w:rsidP="002A2BBC">
      <w:pPr>
        <w:jc w:val="right"/>
      </w:pPr>
      <w:r>
        <w:t>Приложение №</w:t>
      </w:r>
      <w:r w:rsidR="0052742A">
        <w:t>6</w:t>
      </w:r>
    </w:p>
    <w:p w:rsidR="002A2BBC" w:rsidRDefault="002A2BBC" w:rsidP="002A2BBC">
      <w:pPr>
        <w:ind w:left="5580"/>
        <w:jc w:val="right"/>
      </w:pPr>
      <w:r w:rsidRPr="006074F7">
        <w:t xml:space="preserve">к </w:t>
      </w:r>
      <w:r>
        <w:t>решению</w:t>
      </w:r>
      <w:r w:rsidRPr="006074F7">
        <w:t xml:space="preserve"> Новокузнецкого</w:t>
      </w:r>
    </w:p>
    <w:p w:rsidR="002A2BBC" w:rsidRPr="006074F7" w:rsidRDefault="002A2BBC" w:rsidP="002A2BBC">
      <w:pPr>
        <w:ind w:left="5580"/>
        <w:jc w:val="right"/>
      </w:pPr>
      <w:r w:rsidRPr="006074F7">
        <w:t>городского</w:t>
      </w:r>
      <w:r>
        <w:t xml:space="preserve"> </w:t>
      </w:r>
      <w:r w:rsidRPr="006074F7">
        <w:t>Совета народных депутатов</w:t>
      </w:r>
    </w:p>
    <w:p w:rsidR="00B8461A" w:rsidRPr="002A2911" w:rsidRDefault="0052742A" w:rsidP="00B8461A">
      <w:pPr>
        <w:jc w:val="right"/>
      </w:pPr>
      <w:r w:rsidRPr="006074F7">
        <w:t>от</w:t>
      </w:r>
      <w:r w:rsidR="008B67A4">
        <w:t xml:space="preserve"> 2</w:t>
      </w:r>
      <w:r w:rsidR="00E807E4">
        <w:t>3</w:t>
      </w:r>
      <w:r w:rsidR="008B67A4">
        <w:t>.</w:t>
      </w:r>
      <w:r w:rsidR="008B67A4" w:rsidRPr="002A2BBC">
        <w:t>12</w:t>
      </w:r>
      <w:r w:rsidR="008B67A4">
        <w:t>.202</w:t>
      </w:r>
      <w:r w:rsidR="00E807E4">
        <w:t>5</w:t>
      </w:r>
      <w:r w:rsidR="008B67A4">
        <w:t xml:space="preserve"> </w:t>
      </w:r>
      <w:r w:rsidR="008B67A4" w:rsidRPr="006074F7">
        <w:t>№</w:t>
      </w:r>
      <w:r w:rsidR="008B67A4">
        <w:t xml:space="preserve"> 18/11</w:t>
      </w:r>
      <w:r w:rsidR="00E807E4">
        <w:t>5</w:t>
      </w:r>
    </w:p>
    <w:p w:rsidR="002A2BBC" w:rsidRPr="002A2911" w:rsidRDefault="002A2BBC" w:rsidP="002A2BBC">
      <w:pPr>
        <w:jc w:val="right"/>
      </w:pPr>
    </w:p>
    <w:p w:rsidR="002A2BBC" w:rsidRDefault="00F912E2" w:rsidP="00F912E2">
      <w:pPr>
        <w:jc w:val="center"/>
        <w:rPr>
          <w:b/>
        </w:rPr>
      </w:pPr>
      <w:r>
        <w:rPr>
          <w:b/>
        </w:rPr>
        <w:t>Р</w:t>
      </w:r>
      <w:r w:rsidR="00F810E7" w:rsidRPr="00F912E2">
        <w:rPr>
          <w:b/>
        </w:rPr>
        <w:t>аспределение бюджетных ассигнований бюджета Новокузнецкого городского округа по разделам, подразделам классификации расходов бюджетов на 20</w:t>
      </w:r>
      <w:r w:rsidR="00E96182">
        <w:rPr>
          <w:b/>
        </w:rPr>
        <w:t>2</w:t>
      </w:r>
      <w:r w:rsidR="00830989">
        <w:rPr>
          <w:b/>
        </w:rPr>
        <w:t>6</w:t>
      </w:r>
      <w:r w:rsidR="00F810E7" w:rsidRPr="00F912E2">
        <w:rPr>
          <w:b/>
        </w:rPr>
        <w:t xml:space="preserve"> год</w:t>
      </w:r>
    </w:p>
    <w:p w:rsidR="008D24FF" w:rsidRPr="00F912E2" w:rsidRDefault="008D24FF" w:rsidP="008D24FF">
      <w:pPr>
        <w:jc w:val="right"/>
      </w:pPr>
      <w:r>
        <w:t>(тыс. руб.)</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5"/>
        <w:gridCol w:w="850"/>
        <w:gridCol w:w="709"/>
        <w:gridCol w:w="1701"/>
      </w:tblGrid>
      <w:tr w:rsidR="00C57478" w:rsidRPr="00311043" w:rsidTr="00C121BD">
        <w:trPr>
          <w:trHeight w:val="683"/>
        </w:trPr>
        <w:tc>
          <w:tcPr>
            <w:tcW w:w="6805" w:type="dxa"/>
            <w:shd w:val="clear" w:color="auto" w:fill="auto"/>
            <w:vAlign w:val="center"/>
            <w:hideMark/>
          </w:tcPr>
          <w:p w:rsidR="00C57478" w:rsidRPr="00311043" w:rsidRDefault="00C57478" w:rsidP="00C57478">
            <w:pPr>
              <w:jc w:val="center"/>
              <w:rPr>
                <w:b/>
                <w:bCs/>
                <w:color w:val="000000"/>
              </w:rPr>
            </w:pPr>
            <w:r w:rsidRPr="00311043">
              <w:rPr>
                <w:b/>
                <w:bCs/>
                <w:color w:val="000000"/>
              </w:rPr>
              <w:t>Наименование</w:t>
            </w:r>
          </w:p>
        </w:tc>
        <w:tc>
          <w:tcPr>
            <w:tcW w:w="850" w:type="dxa"/>
            <w:shd w:val="clear" w:color="auto" w:fill="auto"/>
            <w:vAlign w:val="center"/>
            <w:hideMark/>
          </w:tcPr>
          <w:p w:rsidR="00C57478" w:rsidRPr="00311043" w:rsidRDefault="00C57478" w:rsidP="00C57478">
            <w:pPr>
              <w:jc w:val="center"/>
              <w:rPr>
                <w:b/>
                <w:bCs/>
                <w:color w:val="000000"/>
              </w:rPr>
            </w:pPr>
            <w:r w:rsidRPr="00311043">
              <w:rPr>
                <w:b/>
                <w:bCs/>
                <w:color w:val="000000"/>
              </w:rPr>
              <w:t>Раздел</w:t>
            </w:r>
          </w:p>
        </w:tc>
        <w:tc>
          <w:tcPr>
            <w:tcW w:w="709" w:type="dxa"/>
            <w:shd w:val="clear" w:color="auto" w:fill="auto"/>
            <w:vAlign w:val="center"/>
            <w:hideMark/>
          </w:tcPr>
          <w:p w:rsidR="00C57478" w:rsidRPr="00311043" w:rsidRDefault="00C57478" w:rsidP="00C57478">
            <w:pPr>
              <w:jc w:val="center"/>
              <w:rPr>
                <w:b/>
                <w:bCs/>
                <w:color w:val="000000"/>
              </w:rPr>
            </w:pPr>
            <w:r w:rsidRPr="00311043">
              <w:rPr>
                <w:b/>
                <w:bCs/>
                <w:color w:val="000000"/>
              </w:rPr>
              <w:t>По</w:t>
            </w:r>
            <w:r w:rsidRPr="00311043">
              <w:rPr>
                <w:b/>
                <w:bCs/>
                <w:color w:val="000000"/>
              </w:rPr>
              <w:t>д</w:t>
            </w:r>
            <w:r w:rsidRPr="00311043">
              <w:rPr>
                <w:b/>
                <w:bCs/>
                <w:color w:val="000000"/>
              </w:rPr>
              <w:t>ра</w:t>
            </w:r>
            <w:r w:rsidRPr="00311043">
              <w:rPr>
                <w:b/>
                <w:bCs/>
                <w:color w:val="000000"/>
              </w:rPr>
              <w:t>з</w:t>
            </w:r>
            <w:r w:rsidRPr="00311043">
              <w:rPr>
                <w:b/>
                <w:bCs/>
                <w:color w:val="000000"/>
              </w:rPr>
              <w:t>дел</w:t>
            </w:r>
          </w:p>
        </w:tc>
        <w:tc>
          <w:tcPr>
            <w:tcW w:w="1701" w:type="dxa"/>
            <w:shd w:val="clear" w:color="auto" w:fill="auto"/>
            <w:vAlign w:val="center"/>
            <w:hideMark/>
          </w:tcPr>
          <w:p w:rsidR="00C57478" w:rsidRPr="00311043" w:rsidRDefault="00856649" w:rsidP="00C57478">
            <w:pPr>
              <w:jc w:val="center"/>
              <w:rPr>
                <w:b/>
                <w:bCs/>
                <w:color w:val="000000"/>
              </w:rPr>
            </w:pPr>
            <w:r>
              <w:rPr>
                <w:b/>
                <w:bCs/>
                <w:color w:val="000000"/>
              </w:rPr>
              <w:t>Сумма</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ОБЩЕГОСУДАРСТВЕННЫЕ ВОПРОСЫ</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01</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904 378,6</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высшего должностного лица субъекта Российской Федерации и муниципального образования</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10 109,1</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17 754,0</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498 324,0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Судебная система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1 472,5</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97 042,5</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Обеспечение проведения выборов и референдумов</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52 673,2</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Резервные фонды</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74 718,9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общегосударственные вопросы</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13</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152 284,5</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НАЦИОНАЛЬНАЯ БЕЗОПАСНОСТЬ И ПРАВООХРАНИТЕЛЬНАЯ ДЕЯТЕЛЬНОСТЬ</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03</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347 642,6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Гражданская оборона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17 129,3</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Защита населения и территории от чрезвычайных ситуаций природного и техногенного характера, пожарная безопасность</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314 021,3</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национальной безопасности и правоохранительной деятельности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14</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16 492,0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НАЦИОНАЛЬНАЯ ЭКОНОМИКА</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04</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7 674 385,0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Топливно-энергетический комплекс</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2 313 065,0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Транспорт</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2 868 715,6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Дорожное хозяйство (дорожные фонды)</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2 359 457,0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национальной экономики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133 147,5</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ЖИЛИЩНО-КОММУНАЛЬНОЕ ХОЗЯЙСТВО</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05</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1 621 854,4</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Жилищное хозяйство</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135 068,7</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Коммунальное хозяйство</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494 540,1</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Благоустройство</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832 975,2</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жилищно-коммунального хозяйства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159 270,4</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ОХРАНА ОКРУЖАЮЩЕЙ СРЕДЫ</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06</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53 763,9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охраны окружающей среды</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53 763,9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ОБРАЗОВАНИЕ</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07</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11 572 690,2</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Дошкольное образование</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4 683 124,0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Общее образование</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4 226 553,0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Дополнительное образование детей</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1 266 756,6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Профессиональная подготовка, переподготовка и повышение квалификации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44 978,4</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Молодежная политика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14 762,9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образования</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1 336 515,2</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lastRenderedPageBreak/>
              <w:t>КУЛЬТУРА, КИНЕМАТОГРАФИЯ</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08</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869 146,5</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Культура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794 659,9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культуры, кинематографии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74 486,6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СОЦИАЛЬНАЯ ПОЛИТИКА</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10</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2 127 551,7</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Пенсионное обеспечение</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159 949,1</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Социальное обслуживание населения</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487 632,4</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Социальное обеспечение населения</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440 195,7</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Охрана семьи и детства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692 776,0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социальной политики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346 998,5</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ФИЗИЧЕСКАЯ КУЛЬТУРА И СПОРТ</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11</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446 230,6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Физическая культура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403 015,6</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Массовый спорт</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9 004,1</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физической культуры и спорта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34 210,9</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СРЕДСТВА МАССОВОЙ ИНФОРМАЦИИ</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12</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37 710,8</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Телевидение и радиовещание</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28 064,3</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Периодическая печать и издательства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5 153,7</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средств массовой информации</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4 492,8</w:t>
            </w:r>
          </w:p>
        </w:tc>
      </w:tr>
      <w:tr w:rsidR="00C121BD" w:rsidRPr="00C121BD" w:rsidTr="00C121BD">
        <w:trPr>
          <w:trHeight w:val="510"/>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ОБСЛУЖИВАНИЕ ГОСУДАРСТВЕННОГО (МУНИЦИПАЛЬНОГО) ДОЛГА</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13</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811 500,0</w:t>
            </w:r>
          </w:p>
        </w:tc>
      </w:tr>
      <w:tr w:rsidR="00C121BD" w:rsidRPr="00C121BD" w:rsidTr="00C121BD">
        <w:trPr>
          <w:trHeight w:val="255"/>
        </w:trPr>
        <w:tc>
          <w:tcPr>
            <w:tcW w:w="6805" w:type="dxa"/>
            <w:shd w:val="clear" w:color="auto" w:fill="auto"/>
            <w:vAlign w:val="bottom"/>
            <w:hideMark/>
          </w:tcPr>
          <w:p w:rsidR="00C121BD" w:rsidRPr="00C121BD" w:rsidRDefault="00C121BD" w:rsidP="00B82926">
            <w:pPr>
              <w:jc w:val="both"/>
              <w:rPr>
                <w:color w:val="000000"/>
              </w:rPr>
            </w:pPr>
            <w:r w:rsidRPr="00C121BD">
              <w:rPr>
                <w:color w:val="000000"/>
              </w:rPr>
              <w:t>Обслуживание государственного (муниципального) внутреннего долга</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13</w:t>
            </w:r>
          </w:p>
        </w:tc>
        <w:tc>
          <w:tcPr>
            <w:tcW w:w="709"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701" w:type="dxa"/>
            <w:shd w:val="clear" w:color="auto" w:fill="auto"/>
            <w:noWrap/>
            <w:vAlign w:val="bottom"/>
            <w:hideMark/>
          </w:tcPr>
          <w:p w:rsidR="00C121BD" w:rsidRPr="00C121BD" w:rsidRDefault="00C121BD" w:rsidP="00C121BD">
            <w:pPr>
              <w:jc w:val="right"/>
              <w:rPr>
                <w:color w:val="000000"/>
              </w:rPr>
            </w:pPr>
            <w:r w:rsidRPr="00C121BD">
              <w:rPr>
                <w:color w:val="000000"/>
              </w:rPr>
              <w:t>811 500,0</w:t>
            </w:r>
          </w:p>
        </w:tc>
      </w:tr>
      <w:tr w:rsidR="00C121BD" w:rsidRPr="00C121BD" w:rsidTr="00C121BD">
        <w:trPr>
          <w:trHeight w:val="255"/>
        </w:trPr>
        <w:tc>
          <w:tcPr>
            <w:tcW w:w="6805" w:type="dxa"/>
            <w:shd w:val="clear" w:color="auto" w:fill="auto"/>
            <w:vAlign w:val="bottom"/>
            <w:hideMark/>
          </w:tcPr>
          <w:p w:rsidR="00C121BD" w:rsidRPr="00C121BD" w:rsidRDefault="00C121BD" w:rsidP="00C121BD">
            <w:pPr>
              <w:jc w:val="both"/>
              <w:rPr>
                <w:b/>
                <w:bCs/>
                <w:color w:val="000000"/>
              </w:rPr>
            </w:pPr>
            <w:r w:rsidRPr="00C121BD">
              <w:rPr>
                <w:b/>
                <w:bCs/>
                <w:color w:val="000000"/>
              </w:rPr>
              <w:t>Итого</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709"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701"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26 466 854,4</w:t>
            </w:r>
          </w:p>
        </w:tc>
      </w:tr>
    </w:tbl>
    <w:p w:rsidR="00563376" w:rsidRDefault="00563376"/>
    <w:p w:rsidR="00856649" w:rsidRDefault="00856649" w:rsidP="002A2BBC"/>
    <w:p w:rsidR="008971EC" w:rsidRDefault="008971EC" w:rsidP="002A2BBC"/>
    <w:p w:rsidR="0049533C" w:rsidRDefault="0049533C" w:rsidP="0049533C">
      <w:r>
        <w:t>Председатель</w:t>
      </w:r>
    </w:p>
    <w:p w:rsidR="0049533C" w:rsidRDefault="0049533C" w:rsidP="0049533C">
      <w:r>
        <w:t>Новокузнецкого городского</w:t>
      </w:r>
    </w:p>
    <w:p w:rsidR="002A2BBC" w:rsidRPr="002A2BBC" w:rsidRDefault="0049533C" w:rsidP="0049533C">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DF0187" w:rsidRPr="00517F2A" w:rsidRDefault="002A2BBC" w:rsidP="00DF0187">
      <w:pPr>
        <w:jc w:val="right"/>
      </w:pPr>
      <w:r>
        <w:br w:type="page"/>
      </w:r>
      <w:r w:rsidR="00DF0187">
        <w:lastRenderedPageBreak/>
        <w:t>Приложение №6</w:t>
      </w:r>
    </w:p>
    <w:p w:rsidR="00DF0187" w:rsidRPr="00517F2A" w:rsidRDefault="00DF0187" w:rsidP="00DF0187">
      <w:pPr>
        <w:ind w:left="5670"/>
        <w:jc w:val="right"/>
      </w:pPr>
      <w:r w:rsidRPr="00517F2A">
        <w:t>к решению Новокузнецкого</w:t>
      </w:r>
    </w:p>
    <w:p w:rsidR="00DF0187" w:rsidRPr="00517F2A" w:rsidRDefault="00DF0187" w:rsidP="00DF0187">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DF0187">
      <w:pPr>
        <w:jc w:val="right"/>
      </w:pPr>
    </w:p>
    <w:p w:rsidR="00DF0187" w:rsidRPr="006D4B71" w:rsidRDefault="00DF0187" w:rsidP="00DF0187">
      <w:pPr>
        <w:jc w:val="right"/>
      </w:pPr>
      <w:r>
        <w:t xml:space="preserve">Приложение № </w:t>
      </w:r>
      <w:r w:rsidR="0049533C">
        <w:t>7</w:t>
      </w:r>
    </w:p>
    <w:p w:rsidR="00DF0187" w:rsidRDefault="00DF0187" w:rsidP="00DF0187">
      <w:pPr>
        <w:ind w:left="5580"/>
        <w:jc w:val="right"/>
      </w:pPr>
      <w:r w:rsidRPr="006074F7">
        <w:t xml:space="preserve">к </w:t>
      </w:r>
      <w:r>
        <w:t>решению</w:t>
      </w:r>
      <w:r w:rsidRPr="006074F7">
        <w:t xml:space="preserve"> Новокузнецкого</w:t>
      </w:r>
    </w:p>
    <w:p w:rsidR="00DF0187" w:rsidRPr="006074F7" w:rsidRDefault="00DF0187" w:rsidP="00DF0187">
      <w:pPr>
        <w:ind w:left="5580"/>
        <w:jc w:val="right"/>
      </w:pPr>
      <w:r w:rsidRPr="006074F7">
        <w:t>городского</w:t>
      </w:r>
      <w:r>
        <w:t xml:space="preserve"> </w:t>
      </w:r>
      <w:r w:rsidRPr="006074F7">
        <w:t>Совета народных депутатов</w:t>
      </w:r>
    </w:p>
    <w:p w:rsidR="0049533C" w:rsidRPr="002A2911" w:rsidRDefault="0049533C" w:rsidP="0049533C">
      <w:pPr>
        <w:jc w:val="right"/>
      </w:pPr>
      <w:r w:rsidRPr="006074F7">
        <w:t>от</w:t>
      </w:r>
      <w:r w:rsidRPr="004948BB">
        <w:t xml:space="preserve"> </w:t>
      </w:r>
      <w:r w:rsidR="008B67A4">
        <w:t>2</w:t>
      </w:r>
      <w:r w:rsidR="00E807E4">
        <w:t>3</w:t>
      </w:r>
      <w:r w:rsidR="008B67A4">
        <w:t>.</w:t>
      </w:r>
      <w:r w:rsidR="008B67A4" w:rsidRPr="002A2BBC">
        <w:t>12</w:t>
      </w:r>
      <w:r w:rsidR="008B67A4">
        <w:t>.202</w:t>
      </w:r>
      <w:r w:rsidR="00E807E4">
        <w:t>5</w:t>
      </w:r>
      <w:r w:rsidR="008B67A4">
        <w:t xml:space="preserve"> </w:t>
      </w:r>
      <w:r w:rsidR="008B67A4" w:rsidRPr="006074F7">
        <w:t>№</w:t>
      </w:r>
      <w:r w:rsidR="008B67A4">
        <w:t xml:space="preserve"> 18/11</w:t>
      </w:r>
      <w:r w:rsidR="00E807E4">
        <w:t>5</w:t>
      </w:r>
    </w:p>
    <w:p w:rsidR="00DF0187" w:rsidRPr="002A2911" w:rsidRDefault="00DF0187" w:rsidP="00DF0187">
      <w:pPr>
        <w:jc w:val="right"/>
      </w:pPr>
    </w:p>
    <w:p w:rsidR="00DF0187" w:rsidRPr="00F912E2" w:rsidRDefault="00DF0187" w:rsidP="00DF0187">
      <w:pPr>
        <w:jc w:val="center"/>
        <w:rPr>
          <w:b/>
        </w:rPr>
      </w:pPr>
      <w:r>
        <w:rPr>
          <w:b/>
        </w:rPr>
        <w:t>Р</w:t>
      </w:r>
      <w:r w:rsidRPr="00F912E2">
        <w:rPr>
          <w:b/>
        </w:rPr>
        <w:t xml:space="preserve">аспределение бюджетных ассигнований бюджета Новокузнецкого городского округа по разделам, подразделам классификации расходов бюджетов на </w:t>
      </w:r>
      <w:r>
        <w:rPr>
          <w:b/>
        </w:rPr>
        <w:t xml:space="preserve">плановый период </w:t>
      </w:r>
      <w:r w:rsidRPr="00F912E2">
        <w:rPr>
          <w:b/>
        </w:rPr>
        <w:t>20</w:t>
      </w:r>
      <w:r>
        <w:rPr>
          <w:b/>
        </w:rPr>
        <w:t>2</w:t>
      </w:r>
      <w:r w:rsidR="00E807E4">
        <w:rPr>
          <w:b/>
        </w:rPr>
        <w:t>7</w:t>
      </w:r>
      <w:r>
        <w:rPr>
          <w:b/>
        </w:rPr>
        <w:t xml:space="preserve"> и 202</w:t>
      </w:r>
      <w:r w:rsidR="00E807E4">
        <w:rPr>
          <w:b/>
        </w:rPr>
        <w:t>8</w:t>
      </w:r>
      <w:r w:rsidRPr="00F912E2">
        <w:rPr>
          <w:b/>
        </w:rPr>
        <w:t xml:space="preserve"> год</w:t>
      </w:r>
      <w:r>
        <w:rPr>
          <w:b/>
        </w:rPr>
        <w:t>ов</w:t>
      </w:r>
    </w:p>
    <w:p w:rsidR="00DF0187" w:rsidRDefault="00DF0187" w:rsidP="00DF0187">
      <w:pPr>
        <w:jc w:val="right"/>
      </w:pPr>
    </w:p>
    <w:p w:rsidR="00DF0187" w:rsidRPr="00F912E2" w:rsidRDefault="00DF0187" w:rsidP="00DF0187">
      <w:pPr>
        <w:jc w:val="right"/>
      </w:pPr>
      <w:r>
        <w:t>(тыс. руб.)</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54"/>
        <w:gridCol w:w="851"/>
        <w:gridCol w:w="850"/>
        <w:gridCol w:w="1418"/>
        <w:gridCol w:w="1276"/>
      </w:tblGrid>
      <w:tr w:rsidR="00DF0187" w:rsidRPr="00A911A1" w:rsidTr="00C121BD">
        <w:trPr>
          <w:trHeight w:val="20"/>
        </w:trPr>
        <w:tc>
          <w:tcPr>
            <w:tcW w:w="5954" w:type="dxa"/>
            <w:shd w:val="clear" w:color="auto" w:fill="auto"/>
            <w:vAlign w:val="center"/>
            <w:hideMark/>
          </w:tcPr>
          <w:p w:rsidR="00DF0187" w:rsidRPr="00A911A1" w:rsidRDefault="00DF0187" w:rsidP="00615E28">
            <w:pPr>
              <w:jc w:val="center"/>
              <w:rPr>
                <w:b/>
                <w:bCs/>
                <w:color w:val="000000"/>
              </w:rPr>
            </w:pPr>
            <w:r w:rsidRPr="00A911A1">
              <w:rPr>
                <w:b/>
                <w:bCs/>
                <w:color w:val="000000"/>
              </w:rPr>
              <w:t>Наименование</w:t>
            </w:r>
          </w:p>
        </w:tc>
        <w:tc>
          <w:tcPr>
            <w:tcW w:w="851" w:type="dxa"/>
            <w:shd w:val="clear" w:color="auto" w:fill="auto"/>
            <w:vAlign w:val="center"/>
            <w:hideMark/>
          </w:tcPr>
          <w:p w:rsidR="00DF0187" w:rsidRPr="00A911A1" w:rsidRDefault="00DF0187" w:rsidP="00615E28">
            <w:pPr>
              <w:jc w:val="center"/>
              <w:rPr>
                <w:b/>
                <w:bCs/>
                <w:color w:val="000000"/>
              </w:rPr>
            </w:pPr>
            <w:r w:rsidRPr="00A911A1">
              <w:rPr>
                <w:b/>
                <w:bCs/>
                <w:color w:val="000000"/>
              </w:rPr>
              <w:t>Раздел</w:t>
            </w:r>
          </w:p>
        </w:tc>
        <w:tc>
          <w:tcPr>
            <w:tcW w:w="850" w:type="dxa"/>
            <w:shd w:val="clear" w:color="auto" w:fill="auto"/>
            <w:vAlign w:val="center"/>
            <w:hideMark/>
          </w:tcPr>
          <w:p w:rsidR="00DF0187" w:rsidRPr="00A911A1" w:rsidRDefault="00DF0187" w:rsidP="00615E28">
            <w:pPr>
              <w:jc w:val="center"/>
              <w:rPr>
                <w:b/>
                <w:bCs/>
                <w:color w:val="000000"/>
              </w:rPr>
            </w:pPr>
            <w:r w:rsidRPr="00A911A1">
              <w:rPr>
                <w:b/>
                <w:bCs/>
                <w:color w:val="000000"/>
              </w:rPr>
              <w:t>Подраздел</w:t>
            </w:r>
          </w:p>
        </w:tc>
        <w:tc>
          <w:tcPr>
            <w:tcW w:w="1418" w:type="dxa"/>
            <w:shd w:val="clear" w:color="auto" w:fill="auto"/>
            <w:vAlign w:val="center"/>
            <w:hideMark/>
          </w:tcPr>
          <w:p w:rsidR="00DF0187" w:rsidRPr="00A911A1" w:rsidRDefault="00DF0187" w:rsidP="00E807E4">
            <w:pPr>
              <w:jc w:val="center"/>
              <w:rPr>
                <w:b/>
                <w:bCs/>
                <w:color w:val="000000"/>
              </w:rPr>
            </w:pPr>
            <w:r w:rsidRPr="00A911A1">
              <w:rPr>
                <w:b/>
                <w:bCs/>
                <w:color w:val="000000"/>
              </w:rPr>
              <w:t>20</w:t>
            </w:r>
            <w:r>
              <w:rPr>
                <w:b/>
                <w:bCs/>
                <w:color w:val="000000"/>
              </w:rPr>
              <w:t>2</w:t>
            </w:r>
            <w:r w:rsidR="00E807E4">
              <w:rPr>
                <w:b/>
                <w:bCs/>
                <w:color w:val="000000"/>
              </w:rPr>
              <w:t>7</w:t>
            </w:r>
          </w:p>
        </w:tc>
        <w:tc>
          <w:tcPr>
            <w:tcW w:w="1276" w:type="dxa"/>
            <w:shd w:val="clear" w:color="auto" w:fill="auto"/>
            <w:vAlign w:val="center"/>
            <w:hideMark/>
          </w:tcPr>
          <w:p w:rsidR="00DF0187" w:rsidRPr="00A911A1" w:rsidRDefault="00DF0187" w:rsidP="00E807E4">
            <w:pPr>
              <w:jc w:val="center"/>
              <w:rPr>
                <w:b/>
                <w:bCs/>
                <w:color w:val="000000"/>
              </w:rPr>
            </w:pPr>
            <w:r w:rsidRPr="00A911A1">
              <w:rPr>
                <w:b/>
                <w:bCs/>
                <w:color w:val="000000"/>
              </w:rPr>
              <w:t>202</w:t>
            </w:r>
            <w:r w:rsidR="00E807E4">
              <w:rPr>
                <w:b/>
                <w:bCs/>
                <w:color w:val="000000"/>
              </w:rPr>
              <w:t>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ОБЩЕГОСУДАРСТВЕННЫЕ ВОПРОСЫ</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01</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876 995,5</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875 903,8</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высшего должностного лица субъекта Российской Федерации и муниципального образования</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10 109,1</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10 109,1</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21 013,6</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21 013,6</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519 042,9</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514 961,2</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Судебная система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87,3</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94,9</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113 007,6</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113 162,0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Резервные фонды</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50 000,0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50 000,0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общегосударственные вопросы</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13</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163 735,0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166 563,0</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НАЦИОНАЛЬНАЯ БЕЗОПАСНОСТЬ И ПРАВООХРАНИТЕЛЬНАЯ ДЕЯТЕЛЬНОСТЬ</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03</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267 796,3</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266 643,9</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Гражданская оборона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5 882,0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0,0</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Защита населения и территории от чрезвычайных ситуаций природного и техногенного характера, пожарная безопасность</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261 914,3</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266 643,9</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НАЦИОНАЛЬНАЯ ЭКОНОМИКА</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04</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8 801 897,1</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8 345 854,8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Топливно-энергетический комплекс</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2 446 135,6</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2 446 135,6</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Транспорт</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4 313 707,4</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3 909 516,9</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Дорожное хозяйство (дорожные фонды)</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1 945 794,3</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1 911 880,3</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национальной экономики</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96 259,8</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78 322,0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ЖИЛИЩНО-КОММУНАЛЬНОЕ ХОЗЯЙСТВО</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05</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1 003 597,3</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1 097 591,2</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Жилищное хозяйство</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1 852,3</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0,0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Коммунальное хозяйство</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447 758,7</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641 675,7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Благоустройство</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450 580,8</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322 198,8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жилищно-коммунального хозяйства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103 405,4</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133 716,7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ОХРАНА ОКРУЖАЮЩЕЙ СРЕДЫ</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06</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13 760,9</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10 592,0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охраны окружающей среды</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13 760,9</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10 592,0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ОБРАЗОВАНИЕ</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07</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10 987 653,6</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11 045 083,7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Дошкольное образование</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4 549 849,9</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4 548 334,8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Общее образование</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3 783 096,8</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3 822 854,8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Дополнительное образование детей</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1 284 918,0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1 285 591,3</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Профессиональная подготовка, переподготовка и повышение квалификации</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41 346,0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41 346,0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Молодежная политика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6 611,9</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6 788,2</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образования</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07</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09</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1 321 831,0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1 340 168,6</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КУЛЬТУРА, КИНЕМАТОГРАФИЯ</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08</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788 168,0</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801 808,7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Культура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716 684,0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729 858,7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lastRenderedPageBreak/>
              <w:t>Другие вопросы в области культуры, кинематографии</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08</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71 484,0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71 950,0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СОЦИАЛЬНАЯ ПОЛИТИКА</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10</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1 927 129,8</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1 969 821,3</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Пенсионное обеспечение</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164 984,1</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170 019,1</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Социальное обслуживание населения</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341 326,1</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341 324,1</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Социальное обеспечение населения</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03</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410 229,6</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404 768,7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Охрана семьи и детства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707 721,6</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713 244,2</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социальной политики</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10</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06</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302 868,4</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340 465,2</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ФИЗИЧЕСКАЯ КУЛЬТУРА И СПОРТ</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11</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447 313,0</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559 111,0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Физическая культура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37 999,8</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314 262,4</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Массовый спорт</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373 853,1</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209 250,9</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физической культуры и спорта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11</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05</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35 460,1</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35 597,7</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СРЕДСТВА МАССОВОЙ ИНФОРМАЦИИ</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12</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41 041,8</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42 108,8</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Телевидение и радиовещание</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31 549,0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32 616,0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Периодическая печать и издательства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02</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5 000,0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5 000,0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Другие вопросы в области средств массовой информации</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12</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04</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4 492,8</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4 492,8</w:t>
            </w:r>
          </w:p>
        </w:tc>
      </w:tr>
      <w:tr w:rsidR="00C121BD" w:rsidRPr="00C121BD" w:rsidTr="00C121BD">
        <w:trPr>
          <w:trHeight w:val="510"/>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ОБСЛУЖИВАНИЕ ГОСУДАРСТВЕННОГО (МУНИЦИПАЛЬНОГО) ДОЛГА</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13</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936 700,0</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954 000,0</w:t>
            </w:r>
          </w:p>
        </w:tc>
      </w:tr>
      <w:tr w:rsidR="00C121BD" w:rsidRPr="00C121BD" w:rsidTr="00C121BD">
        <w:trPr>
          <w:trHeight w:val="255"/>
        </w:trPr>
        <w:tc>
          <w:tcPr>
            <w:tcW w:w="5954" w:type="dxa"/>
            <w:shd w:val="clear" w:color="auto" w:fill="auto"/>
            <w:vAlign w:val="bottom"/>
            <w:hideMark/>
          </w:tcPr>
          <w:p w:rsidR="00C121BD" w:rsidRPr="00C121BD" w:rsidRDefault="00C121BD" w:rsidP="00B82926">
            <w:pPr>
              <w:jc w:val="both"/>
              <w:rPr>
                <w:color w:val="000000"/>
              </w:rPr>
            </w:pPr>
            <w:r w:rsidRPr="00C121BD">
              <w:rPr>
                <w:color w:val="000000"/>
              </w:rPr>
              <w:t>Обслуживание государственного (муниципального) внутреннего долга</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13</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01</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936 700,0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954 000,0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Условно утверждаемые расходы</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99</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336 431,0</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664 511,0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color w:val="000000"/>
              </w:rPr>
            </w:pPr>
            <w:r w:rsidRPr="00C121BD">
              <w:rPr>
                <w:color w:val="000000"/>
              </w:rPr>
              <w:t>Условно утверждаемые расходы</w:t>
            </w:r>
          </w:p>
        </w:tc>
        <w:tc>
          <w:tcPr>
            <w:tcW w:w="851" w:type="dxa"/>
            <w:shd w:val="clear" w:color="auto" w:fill="auto"/>
            <w:noWrap/>
            <w:vAlign w:val="bottom"/>
            <w:hideMark/>
          </w:tcPr>
          <w:p w:rsidR="00C121BD" w:rsidRPr="00C121BD" w:rsidRDefault="00C121BD" w:rsidP="00C121BD">
            <w:pPr>
              <w:jc w:val="center"/>
              <w:rPr>
                <w:color w:val="000000"/>
              </w:rPr>
            </w:pPr>
            <w:r w:rsidRPr="00C121BD">
              <w:rPr>
                <w:color w:val="000000"/>
              </w:rPr>
              <w:t>99</w:t>
            </w:r>
          </w:p>
        </w:tc>
        <w:tc>
          <w:tcPr>
            <w:tcW w:w="850" w:type="dxa"/>
            <w:shd w:val="clear" w:color="auto" w:fill="auto"/>
            <w:noWrap/>
            <w:vAlign w:val="bottom"/>
            <w:hideMark/>
          </w:tcPr>
          <w:p w:rsidR="00C121BD" w:rsidRPr="00C121BD" w:rsidRDefault="00C121BD" w:rsidP="00C121BD">
            <w:pPr>
              <w:jc w:val="center"/>
              <w:rPr>
                <w:color w:val="000000"/>
              </w:rPr>
            </w:pPr>
            <w:r w:rsidRPr="00C121BD">
              <w:rPr>
                <w:color w:val="000000"/>
              </w:rPr>
              <w:t>99</w:t>
            </w:r>
          </w:p>
        </w:tc>
        <w:tc>
          <w:tcPr>
            <w:tcW w:w="1418" w:type="dxa"/>
            <w:shd w:val="clear" w:color="auto" w:fill="auto"/>
            <w:noWrap/>
            <w:vAlign w:val="bottom"/>
            <w:hideMark/>
          </w:tcPr>
          <w:p w:rsidR="00C121BD" w:rsidRPr="00C121BD" w:rsidRDefault="00C121BD" w:rsidP="00C121BD">
            <w:pPr>
              <w:jc w:val="right"/>
              <w:rPr>
                <w:color w:val="000000"/>
              </w:rPr>
            </w:pPr>
            <w:r w:rsidRPr="00C121BD">
              <w:rPr>
                <w:color w:val="000000"/>
              </w:rPr>
              <w:t>336 431,0</w:t>
            </w:r>
          </w:p>
        </w:tc>
        <w:tc>
          <w:tcPr>
            <w:tcW w:w="1276" w:type="dxa"/>
            <w:shd w:val="clear" w:color="auto" w:fill="auto"/>
            <w:noWrap/>
            <w:vAlign w:val="bottom"/>
            <w:hideMark/>
          </w:tcPr>
          <w:p w:rsidR="00C121BD" w:rsidRPr="00C121BD" w:rsidRDefault="00C121BD" w:rsidP="00C121BD">
            <w:pPr>
              <w:jc w:val="right"/>
              <w:rPr>
                <w:color w:val="000000"/>
              </w:rPr>
            </w:pPr>
            <w:r w:rsidRPr="00C121BD">
              <w:rPr>
                <w:color w:val="000000"/>
              </w:rPr>
              <w:t>664 511,0</w:t>
            </w:r>
          </w:p>
        </w:tc>
      </w:tr>
      <w:tr w:rsidR="00C121BD" w:rsidRPr="00C121BD" w:rsidTr="00C121BD">
        <w:trPr>
          <w:trHeight w:val="255"/>
        </w:trPr>
        <w:tc>
          <w:tcPr>
            <w:tcW w:w="5954" w:type="dxa"/>
            <w:shd w:val="clear" w:color="auto" w:fill="auto"/>
            <w:vAlign w:val="bottom"/>
            <w:hideMark/>
          </w:tcPr>
          <w:p w:rsidR="00C121BD" w:rsidRPr="00C121BD" w:rsidRDefault="00C121BD" w:rsidP="00C121BD">
            <w:pPr>
              <w:jc w:val="both"/>
              <w:rPr>
                <w:b/>
                <w:bCs/>
                <w:color w:val="000000"/>
              </w:rPr>
            </w:pPr>
            <w:r w:rsidRPr="00C121BD">
              <w:rPr>
                <w:b/>
                <w:bCs/>
                <w:color w:val="000000"/>
              </w:rPr>
              <w:t>Итого</w:t>
            </w:r>
          </w:p>
        </w:tc>
        <w:tc>
          <w:tcPr>
            <w:tcW w:w="851"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850" w:type="dxa"/>
            <w:shd w:val="clear" w:color="auto" w:fill="auto"/>
            <w:noWrap/>
            <w:vAlign w:val="bottom"/>
            <w:hideMark/>
          </w:tcPr>
          <w:p w:rsidR="00C121BD" w:rsidRPr="00C121BD" w:rsidRDefault="00C121BD" w:rsidP="00C121BD">
            <w:pPr>
              <w:jc w:val="center"/>
              <w:rPr>
                <w:b/>
                <w:bCs/>
                <w:color w:val="000000"/>
              </w:rPr>
            </w:pPr>
            <w:r w:rsidRPr="00C121BD">
              <w:rPr>
                <w:b/>
                <w:bCs/>
                <w:color w:val="000000"/>
              </w:rPr>
              <w:t> </w:t>
            </w:r>
          </w:p>
        </w:tc>
        <w:tc>
          <w:tcPr>
            <w:tcW w:w="1418"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26 428 484,2</w:t>
            </w:r>
          </w:p>
        </w:tc>
        <w:tc>
          <w:tcPr>
            <w:tcW w:w="1276" w:type="dxa"/>
            <w:shd w:val="clear" w:color="auto" w:fill="auto"/>
            <w:noWrap/>
            <w:vAlign w:val="bottom"/>
            <w:hideMark/>
          </w:tcPr>
          <w:p w:rsidR="00C121BD" w:rsidRPr="00C121BD" w:rsidRDefault="00C121BD" w:rsidP="00C121BD">
            <w:pPr>
              <w:jc w:val="right"/>
              <w:rPr>
                <w:b/>
                <w:bCs/>
                <w:color w:val="000000"/>
              </w:rPr>
            </w:pPr>
            <w:r w:rsidRPr="00C121BD">
              <w:rPr>
                <w:b/>
                <w:bCs/>
                <w:color w:val="000000"/>
              </w:rPr>
              <w:t>26 633 030,2</w:t>
            </w:r>
          </w:p>
        </w:tc>
      </w:tr>
    </w:tbl>
    <w:p w:rsidR="00DF0187" w:rsidRDefault="00DF0187" w:rsidP="00DF0187"/>
    <w:p w:rsidR="00DF0187" w:rsidRDefault="00DF0187" w:rsidP="00DF0187"/>
    <w:p w:rsidR="0049533C" w:rsidRDefault="0049533C" w:rsidP="0049533C">
      <w:r>
        <w:t>Председатель</w:t>
      </w:r>
    </w:p>
    <w:p w:rsidR="0049533C" w:rsidRDefault="0049533C" w:rsidP="0049533C">
      <w:r>
        <w:t>Новокузнецкого городского</w:t>
      </w:r>
    </w:p>
    <w:p w:rsidR="00B8461A" w:rsidRPr="00C05EE6" w:rsidRDefault="0049533C" w:rsidP="0049533C">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DF0187" w:rsidRPr="002A2BBC" w:rsidRDefault="00DF0187" w:rsidP="00DF0187">
      <w:r>
        <w:br w:type="page"/>
      </w:r>
    </w:p>
    <w:p w:rsidR="00C06122" w:rsidRPr="00517F2A" w:rsidRDefault="003169BC" w:rsidP="00E96182">
      <w:pPr>
        <w:jc w:val="right"/>
      </w:pPr>
      <w:r>
        <w:t>Приложение №</w:t>
      </w:r>
      <w:r w:rsidR="0049533C">
        <w:t xml:space="preserve"> </w:t>
      </w:r>
      <w:r w:rsidR="00DF0187">
        <w:t>7</w:t>
      </w:r>
    </w:p>
    <w:p w:rsidR="00C06122" w:rsidRPr="00517F2A" w:rsidRDefault="00C06122" w:rsidP="00E96182">
      <w:pPr>
        <w:ind w:left="5670"/>
        <w:jc w:val="right"/>
      </w:pPr>
      <w:r w:rsidRPr="00517F2A">
        <w:t>к решению Новокузнецкого</w:t>
      </w:r>
    </w:p>
    <w:p w:rsidR="00C06122" w:rsidRPr="00517F2A" w:rsidRDefault="00C06122" w:rsidP="00E96182">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2A2BBC">
      <w:pPr>
        <w:jc w:val="right"/>
      </w:pPr>
    </w:p>
    <w:p w:rsidR="002A2BBC" w:rsidRPr="006D4B71" w:rsidRDefault="002A2911" w:rsidP="002A2BBC">
      <w:pPr>
        <w:jc w:val="right"/>
      </w:pPr>
      <w:r>
        <w:t>Приложение №</w:t>
      </w:r>
      <w:r w:rsidR="0049533C">
        <w:t xml:space="preserve"> 8</w:t>
      </w:r>
    </w:p>
    <w:p w:rsidR="002A2BBC" w:rsidRDefault="002A2BBC" w:rsidP="002A2BBC">
      <w:pPr>
        <w:ind w:left="5580"/>
        <w:jc w:val="right"/>
      </w:pPr>
      <w:r w:rsidRPr="006074F7">
        <w:t xml:space="preserve">к </w:t>
      </w:r>
      <w:r>
        <w:t>решению</w:t>
      </w:r>
      <w:r w:rsidRPr="006074F7">
        <w:t xml:space="preserve"> Новокузнецкого</w:t>
      </w:r>
    </w:p>
    <w:p w:rsidR="002A2BBC" w:rsidRPr="006074F7" w:rsidRDefault="002A2BBC" w:rsidP="002A2BBC">
      <w:pPr>
        <w:ind w:left="5580"/>
        <w:jc w:val="right"/>
      </w:pPr>
      <w:r w:rsidRPr="006074F7">
        <w:t>городского</w:t>
      </w:r>
      <w:r>
        <w:t xml:space="preserve"> </w:t>
      </w:r>
      <w:r w:rsidRPr="006074F7">
        <w:t>Совета народных депутатов</w:t>
      </w:r>
    </w:p>
    <w:p w:rsidR="00B8461A" w:rsidRPr="002A2911" w:rsidRDefault="0049533C" w:rsidP="00B8461A">
      <w:pPr>
        <w:jc w:val="right"/>
      </w:pPr>
      <w:r w:rsidRPr="006074F7">
        <w:t>от</w:t>
      </w:r>
      <w:r w:rsidRPr="004948BB">
        <w:t xml:space="preserve"> </w:t>
      </w:r>
      <w:r w:rsidR="008B67A4">
        <w:t>2</w:t>
      </w:r>
      <w:r w:rsidR="00E807E4">
        <w:t>3</w:t>
      </w:r>
      <w:r w:rsidR="008B67A4">
        <w:t>.</w:t>
      </w:r>
      <w:r w:rsidR="008B67A4" w:rsidRPr="002A2BBC">
        <w:t>12</w:t>
      </w:r>
      <w:r w:rsidR="008B67A4">
        <w:t>.202</w:t>
      </w:r>
      <w:r w:rsidR="00E807E4">
        <w:t>5</w:t>
      </w:r>
      <w:r w:rsidR="008B67A4">
        <w:t xml:space="preserve"> </w:t>
      </w:r>
      <w:r w:rsidR="008B67A4" w:rsidRPr="006074F7">
        <w:t>№</w:t>
      </w:r>
      <w:r w:rsidR="008B67A4">
        <w:t xml:space="preserve"> 18/11</w:t>
      </w:r>
      <w:r w:rsidR="00E807E4">
        <w:t>5</w:t>
      </w:r>
    </w:p>
    <w:p w:rsidR="002A2BBC" w:rsidRPr="002A2911" w:rsidRDefault="002A2BBC" w:rsidP="002A2BBC">
      <w:pPr>
        <w:jc w:val="right"/>
      </w:pPr>
    </w:p>
    <w:p w:rsidR="002A2BBC" w:rsidRDefault="00F912E2" w:rsidP="00F912E2">
      <w:pPr>
        <w:jc w:val="center"/>
        <w:rPr>
          <w:b/>
          <w:bCs/>
        </w:rPr>
      </w:pPr>
      <w:r w:rsidRPr="00F912E2">
        <w:rPr>
          <w:b/>
        </w:rPr>
        <w:t xml:space="preserve">Ведомственная структура расходов </w:t>
      </w:r>
      <w:r w:rsidRPr="00F912E2">
        <w:rPr>
          <w:b/>
          <w:bCs/>
        </w:rPr>
        <w:t xml:space="preserve">бюджета </w:t>
      </w:r>
      <w:r w:rsidRPr="00F912E2">
        <w:rPr>
          <w:b/>
        </w:rPr>
        <w:t xml:space="preserve">Новокузнецкого городского округа </w:t>
      </w:r>
      <w:r w:rsidRPr="00F912E2">
        <w:rPr>
          <w:b/>
          <w:bCs/>
        </w:rPr>
        <w:t>на 20</w:t>
      </w:r>
      <w:r w:rsidR="00E96182">
        <w:rPr>
          <w:b/>
          <w:bCs/>
        </w:rPr>
        <w:t>2</w:t>
      </w:r>
      <w:r w:rsidR="00E807E4">
        <w:rPr>
          <w:b/>
          <w:bCs/>
        </w:rPr>
        <w:t>6</w:t>
      </w:r>
      <w:r w:rsidRPr="00F912E2">
        <w:rPr>
          <w:b/>
          <w:bCs/>
        </w:rPr>
        <w:t xml:space="preserve"> год</w:t>
      </w:r>
    </w:p>
    <w:p w:rsidR="00856649" w:rsidRPr="00F912E2" w:rsidRDefault="00856649" w:rsidP="00F912E2">
      <w:pPr>
        <w:jc w:val="center"/>
        <w:rPr>
          <w:b/>
        </w:rPr>
      </w:pPr>
    </w:p>
    <w:p w:rsidR="00856649" w:rsidRPr="00F912E2" w:rsidRDefault="00856649" w:rsidP="00856649">
      <w:pPr>
        <w:jc w:val="right"/>
      </w:pPr>
      <w:r>
        <w:t>(тыс. руб.)</w:t>
      </w:r>
    </w:p>
    <w:tbl>
      <w:tblPr>
        <w:tblW w:w="1049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43"/>
        <w:gridCol w:w="710"/>
        <w:gridCol w:w="560"/>
        <w:gridCol w:w="560"/>
        <w:gridCol w:w="1291"/>
        <w:gridCol w:w="710"/>
        <w:gridCol w:w="1417"/>
      </w:tblGrid>
      <w:tr w:rsidR="00623477" w:rsidRPr="00311043" w:rsidTr="00B82926">
        <w:trPr>
          <w:trHeight w:val="20"/>
        </w:trPr>
        <w:tc>
          <w:tcPr>
            <w:tcW w:w="5243" w:type="dxa"/>
            <w:shd w:val="clear" w:color="auto" w:fill="auto"/>
            <w:vAlign w:val="center"/>
            <w:hideMark/>
          </w:tcPr>
          <w:p w:rsidR="00623477" w:rsidRPr="00311043" w:rsidRDefault="00623477" w:rsidP="001C2DB1">
            <w:pPr>
              <w:jc w:val="center"/>
              <w:rPr>
                <w:b/>
                <w:bCs/>
                <w:color w:val="000000"/>
              </w:rPr>
            </w:pPr>
            <w:r w:rsidRPr="00311043">
              <w:rPr>
                <w:b/>
                <w:bCs/>
                <w:color w:val="000000"/>
              </w:rPr>
              <w:t>Наименование</w:t>
            </w:r>
          </w:p>
        </w:tc>
        <w:tc>
          <w:tcPr>
            <w:tcW w:w="710" w:type="dxa"/>
            <w:shd w:val="clear" w:color="auto" w:fill="auto"/>
            <w:vAlign w:val="bottom"/>
            <w:hideMark/>
          </w:tcPr>
          <w:p w:rsidR="00623477" w:rsidRPr="00311043" w:rsidRDefault="00623477" w:rsidP="002D1BEF">
            <w:pPr>
              <w:jc w:val="center"/>
              <w:rPr>
                <w:b/>
                <w:bCs/>
                <w:color w:val="000000"/>
              </w:rPr>
            </w:pPr>
            <w:r w:rsidRPr="00311043">
              <w:rPr>
                <w:b/>
                <w:bCs/>
                <w:color w:val="000000"/>
              </w:rPr>
              <w:t>В</w:t>
            </w:r>
            <w:r w:rsidRPr="00311043">
              <w:rPr>
                <w:b/>
                <w:bCs/>
                <w:color w:val="000000"/>
              </w:rPr>
              <w:t>е</w:t>
            </w:r>
            <w:r w:rsidRPr="00311043">
              <w:rPr>
                <w:b/>
                <w:bCs/>
                <w:color w:val="000000"/>
              </w:rPr>
              <w:t>домство</w:t>
            </w:r>
          </w:p>
        </w:tc>
        <w:tc>
          <w:tcPr>
            <w:tcW w:w="560" w:type="dxa"/>
            <w:shd w:val="clear" w:color="auto" w:fill="auto"/>
            <w:vAlign w:val="bottom"/>
            <w:hideMark/>
          </w:tcPr>
          <w:p w:rsidR="00623477" w:rsidRPr="00311043" w:rsidRDefault="00623477" w:rsidP="002D1BEF">
            <w:pPr>
              <w:jc w:val="center"/>
              <w:rPr>
                <w:b/>
                <w:bCs/>
                <w:color w:val="000000"/>
              </w:rPr>
            </w:pPr>
            <w:r w:rsidRPr="00311043">
              <w:rPr>
                <w:b/>
                <w:bCs/>
                <w:color w:val="000000"/>
              </w:rPr>
              <w:t>Раздел</w:t>
            </w:r>
          </w:p>
        </w:tc>
        <w:tc>
          <w:tcPr>
            <w:tcW w:w="560" w:type="dxa"/>
            <w:shd w:val="clear" w:color="auto" w:fill="auto"/>
            <w:vAlign w:val="bottom"/>
            <w:hideMark/>
          </w:tcPr>
          <w:p w:rsidR="00623477" w:rsidRPr="00311043" w:rsidRDefault="00623477" w:rsidP="002D1BEF">
            <w:pPr>
              <w:ind w:hanging="108"/>
              <w:jc w:val="center"/>
              <w:rPr>
                <w:b/>
                <w:bCs/>
                <w:color w:val="000000"/>
              </w:rPr>
            </w:pPr>
            <w:r w:rsidRPr="00311043">
              <w:rPr>
                <w:b/>
                <w:bCs/>
                <w:color w:val="000000"/>
              </w:rPr>
              <w:t>Подраздел</w:t>
            </w:r>
          </w:p>
        </w:tc>
        <w:tc>
          <w:tcPr>
            <w:tcW w:w="1291" w:type="dxa"/>
            <w:shd w:val="clear" w:color="auto" w:fill="auto"/>
            <w:vAlign w:val="center"/>
            <w:hideMark/>
          </w:tcPr>
          <w:p w:rsidR="00623477" w:rsidRPr="00311043" w:rsidRDefault="00623477" w:rsidP="00623477">
            <w:pPr>
              <w:jc w:val="center"/>
              <w:rPr>
                <w:b/>
                <w:bCs/>
                <w:color w:val="000000"/>
              </w:rPr>
            </w:pPr>
            <w:r w:rsidRPr="00311043">
              <w:rPr>
                <w:b/>
                <w:bCs/>
                <w:color w:val="000000"/>
              </w:rPr>
              <w:t>Целевая статья</w:t>
            </w:r>
          </w:p>
        </w:tc>
        <w:tc>
          <w:tcPr>
            <w:tcW w:w="710" w:type="dxa"/>
            <w:shd w:val="clear" w:color="auto" w:fill="auto"/>
            <w:vAlign w:val="center"/>
            <w:hideMark/>
          </w:tcPr>
          <w:p w:rsidR="00623477" w:rsidRPr="00311043" w:rsidRDefault="00623477" w:rsidP="00623477">
            <w:pPr>
              <w:jc w:val="center"/>
              <w:rPr>
                <w:b/>
                <w:bCs/>
                <w:color w:val="000000"/>
              </w:rPr>
            </w:pPr>
            <w:r w:rsidRPr="00311043">
              <w:rPr>
                <w:b/>
                <w:bCs/>
                <w:color w:val="000000"/>
              </w:rPr>
              <w:t>Вид расх</w:t>
            </w:r>
            <w:r w:rsidRPr="00311043">
              <w:rPr>
                <w:b/>
                <w:bCs/>
                <w:color w:val="000000"/>
              </w:rPr>
              <w:t>о</w:t>
            </w:r>
            <w:r w:rsidRPr="00311043">
              <w:rPr>
                <w:b/>
                <w:bCs/>
                <w:color w:val="000000"/>
              </w:rPr>
              <w:t>дов</w:t>
            </w:r>
          </w:p>
        </w:tc>
        <w:tc>
          <w:tcPr>
            <w:tcW w:w="1417" w:type="dxa"/>
            <w:shd w:val="clear" w:color="auto" w:fill="auto"/>
            <w:vAlign w:val="center"/>
            <w:hideMark/>
          </w:tcPr>
          <w:p w:rsidR="00623477" w:rsidRPr="00311043" w:rsidRDefault="00856649" w:rsidP="00623477">
            <w:pPr>
              <w:jc w:val="center"/>
              <w:rPr>
                <w:b/>
                <w:bCs/>
                <w:color w:val="000000"/>
              </w:rPr>
            </w:pPr>
            <w:r>
              <w:rPr>
                <w:b/>
                <w:bCs/>
                <w:color w:val="000000"/>
              </w:rPr>
              <w:t>Сумма</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900</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537 245,2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383 598,1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высшего должностного лица субъекта Российской Федерации и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10 109,1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10 109,1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Главы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10 109,1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10 109,1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237 524,6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237 524,6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228 302,1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193 195,1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34 562,5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540,6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1 460,9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1 460,9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комиссий по делам несовершеннолетних и защите их прав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9900071960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7 761,6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9900071960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7 609,0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9900071960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Судебная система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1 472,5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1 472,5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9900051200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1 472,5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9900051200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1 472,5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проведения выборов и референдумов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52 673,2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52 673,2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выборов в представительные органы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52 673,2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Специальные расходы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880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52 673,2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74 718,9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74 718,9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74 718,9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Резервные средства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870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74 718,9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7 099,9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7 099,9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1 606,0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1 606,0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5 493,9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493,9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Премии и гранты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национальной экономики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59 120,2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48 418,3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48 088,3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устойчивого сокращения непригодного для проживания жилого фонда (за счет средств, поступивших от публично-правовой компании "Фонд развития территорий")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072И267483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11 246,1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072И267483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11 246,1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устойчивого сокращения непригодного для проживания жилого фонда (за счет средств бюджетов субъектов Российской Федерации (за исключением средств, высвобождаемых в результате списания задолженности субъектов Российской Федерации по бюджетным кредитам, предоставленным субъектам Российской Федерации из федерального бюджета)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072И267484</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23 030,7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072И267484</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23 030,7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Приобретение зданий, сооружений и помещений в муниципальную собственность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0740310120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13 561,5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0740310120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3 838,3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0740310120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9 723,2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устойчивого сокращения непригодного для проживания жилого фонда (за счет средств, высвобождаемых в результате списания задолженности субъектов Российской Федерации по бюджетным кредитам, предоставленным субъектам Российской Федерации из федерального бюджета)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074036748V</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074036748V</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3 207,4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3 207,4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6 034,6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6 034,6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жилищно-коммунального хозяйства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Дошкольное 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Общее 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по обязательствам государства,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86 073,6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612,7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612,7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поддержка отдельных категорий семей в форме оснащения жилых помещений автономными дымовыми пожарными извещателями и (или) датчиками (извещателями) угарного газа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1840171510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612,7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1840171510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612,7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семьи и детства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39 038,7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39 038,7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Реализация мероприятий по обеспечению жильем молодых семей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07401L4970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39 038,7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07401L4970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39 038,7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46 422,2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"Поддержка социально ориентированных некоммерческих организаций и территориального общественного самоуправления в Новокузнецком городском округе"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6 173,3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Оказание финансовой поддержки отдельным социально ориентированным некоммерческим организациям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1940111130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6 173,3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1940111130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6 173,3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40 248,9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40 248,9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40 248,9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СРЕДСТВА МАССОВОЙ ИНФОРМАЦИИ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средств массовой информации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Реализация мероприятий в сфере кинематографии и средств массовой информации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ОБСЛУЖИВАНИЕ ГОСУДАРСТВЕННОГО (МУНИЦИПАЛЬНОГО)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3 423,0</w:t>
            </w:r>
          </w:p>
        </w:tc>
      </w:tr>
      <w:tr w:rsidR="003C5376" w:rsidRPr="003C5376" w:rsidTr="00B82926">
        <w:trPr>
          <w:trHeight w:val="20"/>
        </w:trPr>
        <w:tc>
          <w:tcPr>
            <w:tcW w:w="5243" w:type="dxa"/>
            <w:shd w:val="clear" w:color="auto" w:fill="auto"/>
            <w:vAlign w:val="bottom"/>
            <w:hideMark/>
          </w:tcPr>
          <w:p w:rsidR="003C5376" w:rsidRPr="003C5376" w:rsidRDefault="003C5376" w:rsidP="00722D7A">
            <w:pPr>
              <w:jc w:val="both"/>
              <w:rPr>
                <w:color w:val="000000"/>
              </w:rPr>
            </w:pPr>
            <w:r w:rsidRPr="003C5376">
              <w:rPr>
                <w:color w:val="000000"/>
              </w:rPr>
              <w:t>Обслуживание государственного (муниципального) внутреннего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3 423,0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3 423,0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Процентные платежи по муниципальному долгу</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2040210090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3 423,0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Обслуживание муниципального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2040210090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730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3 423,0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ЦЕНТРАЛЬНОГО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903</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68 280,7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56 803,3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56 783,3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56 783,3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56 716,8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51 037,1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5 656,9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1 864,0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1 864,0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1 864,0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3 232,9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887,5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845,0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845,0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845,0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жилищно-коммунального хозяйства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w:t>
            </w:r>
            <w:r w:rsidRPr="003C5376">
              <w:rPr>
                <w:color w:val="000000"/>
              </w:rPr>
              <w:lastRenderedPageBreak/>
              <w:t>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lastRenderedPageBreak/>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ЖИЛИЩНО-КОММУНАЛЬНОГО ХОЗЯЙСТВА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904</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2 995 666,7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5 882,0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Гражданская оборона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5 882,0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5 882,0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Подготовка населения и организаций к действиям в чрезвычайной ситуации в мирное и военное время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0540110230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5 882,0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0540110230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5 882,0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2 313 065,0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Топливно-энергетический комплекс</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2 313 065,0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2 313 065,0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(отопление)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1 688 341,0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1 688 341,0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(горячее водоснабжение)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590 000,0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590 000,0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(твердое топливо)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34 724,0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Субсидии юридическим лицам (кроме некоммерческих </w:t>
            </w:r>
            <w:r w:rsidRPr="003C5376">
              <w:rPr>
                <w:color w:val="000000"/>
              </w:rPr>
              <w:lastRenderedPageBreak/>
              <w:t>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lastRenderedPageBreak/>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044039Т013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34 724,0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665 829,7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59 900,4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59 396,4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и ремонт общего имущества, предоставление коммунальных услуг в муниципальном жилом и встроенном нежилом фонде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6 200,0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 обследованию и капитальному ремонту жилья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по сносу аварийных муниципальных объектов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возмещения затрат организациям, предоставляющим населению услуги по содержанию общего имущества в многоквартирных домах аварийного жилищного фонда, неблагоустроенного жилищного фонда с выгребными ямами и вывозом нечистот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0440311120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14 165,5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0440311120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14 165,5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выплаты субсидии на возмещение недополученных доходов, связанных с оказанием гражданам (нанимателям, собственникам) услуг по содержанию общего имущества многоквартирных домов, зданий, принадлежавших государственным или муниципальным предприятиям, учреждениям, а так же организациям частной формы собственности, и использовавшихся (- использующихся) в качестве общежитий или служебных жилых помещений, переданных в ведение органа местного самоуправления, маневренного жилищного фонда, в результате предоставления мер социальной поддержки"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0440311240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4 114,4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0440311240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4 114,4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0440511050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1 816,5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0440511050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1 816,5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467 275,1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391 946,1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0440110600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6 645,1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0440110600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6 645,1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Содержание и ремонт общего имущества, предоставление коммунальных услуг в муниципальном жилом и встроенном нежилом фонде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47 954,5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0440210440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47 954,5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(холодное водоснабжение)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0440372571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193 836,9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0440372571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193 836,9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(водоотведение)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0440372572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126 509,6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0440372572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126 509,6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75 134,5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2340110600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55 036,0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2340110600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55 036,0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2340111050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2340111050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11 250,5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8 848,0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8 848,0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13 840,4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13 810,4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мероприятий по освещению территории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2340410630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12 810,4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2340410630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12 810,4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по реконструкции, техническому перевооружению и содержанию объектов уличного освещения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2340410640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2340410640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Мероприятия по реконструкции, техническому перевооружению и содержанию объектов уличного освещения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жилищно-коммунального хозяйства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124 813,8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124 274,3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14 130,2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14 130,2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55 966,3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53 690,4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2 275,9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учреждений жилищно-коммунального комплекса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0440410560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48 514,3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0440410560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48 514,3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0440411050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0440511050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0440511050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10 890,0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Общее 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10 890,0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10 890,0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по сносу аварийных муниципальных объектов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10 890,0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10 890,0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ПО УПРАВЛЕНИЮ МУНИЦИПАЛЬНЫМ ИМУЩЕСТВОМ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905</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868 887,2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83 298,2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83 298,2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0740310100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w:t>
            </w:r>
            <w:r w:rsidRPr="003C5376">
              <w:rPr>
                <w:color w:val="000000"/>
              </w:rPr>
              <w:lastRenderedPageBreak/>
              <w:t>округа "Управление муниципальным имуществом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lastRenderedPageBreak/>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74 476,4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69 010,1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67 230,8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1 773,8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1 753,1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1040110190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1 753,1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675,2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245,7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мероприятий на выполнение полномочий учредителя муниципальных унитарных предприятий, полномочий акционера в акционерных обществах и учредителя (участника) в организациях иных форм собственности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1040311190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3 038,0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1040311190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3 038,0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8 541,9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МБУ "Архив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1 316,1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1 316,1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283 661,6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Гражданская оборона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7 699,3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7 699,3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МБУ "Управление по защите населения и территории"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0540111360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7 699,3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0540111360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7 699,3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259 470,3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250 418,4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МБУ "Управление по защите населения и территории"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0540111360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250 418,4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0540111360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250 418,4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9 051,9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9 051,9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9 051,9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национальной безопасности и правоохранительной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16 492,0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"Профилактика терроризма, а также минимизация и (или) ликвидация последствий его проявлений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16 492,0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мероприятий по содержанию систем видеонаблюдения и видеофиксации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2940110330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16 492,0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2940110330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16 492,0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93 275,0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национальной экономики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93 275,0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83 101,6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строительства, архитектуры и градостроительства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1040210420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32 861,1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1040210420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32 861,1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Приобретение объектов движимого имущества в муниципальную собственность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1040311170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50 240,5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1040311170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50 240,5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10 146,4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МАУ "Центр поддержки предпринимательства"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1240111310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10 146,4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1240111310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10 146,4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жилищно-коммунального хозяйства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МБУ " Муниципальный жилищный центр"</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11 430,5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11 430,5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11 430,5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 реализуемые муниципальными образованиями (природоохранные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01401S079П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11 430,5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01401S079П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11 430,5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355 057,7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45 105,2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45 105,2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жильем социальных категорий граждан, установленных законодательством Кемеровской области - Кузбасса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0740171660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45 105,2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0740171660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45 105,2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Охрана семьи и детства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309 922,5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309 922,5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0740271850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211 385,0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0740271850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211 385,0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07402R0820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98 537,4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07402R0820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98 537,4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СРЕДСТВА МАССОВОЙ ИНФОРМАЦИИ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33 218,0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Телевидение и радиовещание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28 064,3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28 064,3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МАУ " Новокузнецкое городское телерадиообъединение"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28 064,3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28 064,3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Периодическая печать и издательства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5 153,7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5 153,7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МАУ " Новокузнецкое городское телерадиообъединение"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5 153,7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5 153,7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ГРАДОСТРОИТЕЛЬСТВА И АРХИТЕКТУРЫ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906</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58 374,9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58 300,9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58 300,9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58 300,9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0240111160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0240111160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57 561,6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52 152,3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4 146,8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1 262,5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531,3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531,3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0240210020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ОРДЖОНИКИДЗЕВСКОГО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908</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77 277,3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45 891,0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45 891,0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45 891,0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44 289,0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40 472,1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3 797,4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1 567,1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1 567,1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15 174,9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15 174,9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15 174,9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9 703,3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8 383,3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w:t>
            </w:r>
            <w:r w:rsidRPr="003C5376">
              <w:rPr>
                <w:color w:val="000000"/>
              </w:rPr>
              <w:lastRenderedPageBreak/>
              <w:t>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lastRenderedPageBreak/>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8 383,3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8 383,3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8 383,3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977,3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ОБРАЗОВАНИЯ И НАУКИ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911</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11 170 819,4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11 037 467,6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Дошкольное 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4 683 074,0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4 683 074,0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162Я153150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46 275,3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162Я153150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46 275,3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детских дошкольных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2 519 529,0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148 998,7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47 261,5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2 209 737,2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112 857,4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447,9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2 117 269,7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141 678,4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1 868 927,8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106 366,5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Общее 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4 215 483,0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15 632,6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временных рабочих мест, трудоустройство несовершеннолетних граждан в учреждениях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15 632,6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14 867,4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4 199 850,4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Поддержка развития школьного инициативного бюджетирования в сфере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16101S2990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411,6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16101S2990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411,6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Реализация проектов инициативного бюджетирования "Твой Кузбасс - твоя инициатива"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16104S3420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4 530,5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16104S3420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4 530,5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Реализация мероприятий по модернизации школьных систем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162Ю457500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135 205,8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162Ю457500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135 205,8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162Ю650500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9 851,0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162Ю650500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1 117,1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162Ю650500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7 007,4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162Ю650500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162Ю651790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21 999,3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162Ю65179</w:t>
            </w:r>
            <w:r w:rsidRPr="003C5376">
              <w:rPr>
                <w:color w:val="000000"/>
              </w:rPr>
              <w:lastRenderedPageBreak/>
              <w:t>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lastRenderedPageBreak/>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lastRenderedPageBreak/>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162Ю651790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19 694,8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162Ю651790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1 975,3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162Ю653030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279 729,5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162Ю653030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22 545,4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162Ю653030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223 727,9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162Ю653030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33 456,2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школ - детских садов, школ начальных, неполных средних и средних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450 135,9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863,3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32 833,7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292 286,3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117 940,5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5 589,1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2 933 512,2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393 420,0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868,0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2 297 595,0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241 629,2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образовательной деятельности образовательных организаций по адаптированным общеобразовательным программам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3 536,8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3 536,8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16403L3040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360 937,8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16403L3040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9 218,1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16403L3040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312 921,4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16403L3040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38 798,3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Дополнительное образование детей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907 423,5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907 423,5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Реализация проектов инициативного бюджетирования "Твой Кузбасс - твоя инициатива"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16104S3420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9 993,0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16104S3420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9 993,0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персонифицированного финансирования дополнительного образования детей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76 866,4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53 761,2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22 061,9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1 043,3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учреждений дополнительного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820 564,1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649 239,1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171 325,0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44 709,3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44 709,3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подведомственного института повышения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44 650,7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44 650,7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1640371830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1 186 777,8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1 186 777,8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Организация круглогодичного отдыха, оздоровления и занятости обучающихся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7 976,3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5 864,1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58 960,1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57 655,8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1 302,5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1 139,5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1 139,5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МБУДО "ДООПЦ Крепыш"</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8 043,3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1640310830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8 043,3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централизованных бухгалтерий, групп хозяйственного обслуживания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1 110 658,5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501 219,6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609 438,9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133 236,8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25 737,1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25 737,1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поддержка работников образовательных организаций и участников образовательного процесса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5 798,1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Стипендии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1 116,0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3 937,8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проезда отдельным категориям обучающихся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1640273050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13 198,1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1640273050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1640273050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12 403,2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1640273050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Выплата в соответствии с Решением НГСНД от 27.09.2022 №13/92 "О дополнительной мере социальной поддержки молодых специалистов муниципальных образовательных организаций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проезда обучающихся до места учёбы, проживающих в удалённых территориях в соответствии с решением НГСНД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4 584,0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Адресная социальная поддержка участников образовательного процесса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16402S2000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2 097,0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16402S2000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2 097,0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семьи и детства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107 469,8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107 469,8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многодетных семей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162Я270050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26 383,3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162Я270050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162Я270050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24 558,1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162Я270050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1 813,5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7 235,5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6 668,5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1640271810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1640271810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1640271810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1 421,5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членам семей участников специальной военной операции, указанным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обучающимся в пятых - одиннадцатых классах муниципальных общеобразовательных организаций, бесплатного одноразового горячего питания (расходы, связанные с проведением специальной военной операции)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164027214W</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4 146,4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164027214W</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3 729,6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164027214W</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416,8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питания детям участников специальной военной операции в соответствии с решением НГСНД от 29.11.2022 №17/127 "О дополнительных мерах социальной поддержки несовершеннолетних детей граждан Российской Федерации, принимающих участие в специальной военной операции"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6 055,2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5 353,9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659,9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41,4</w:t>
            </w:r>
          </w:p>
        </w:tc>
      </w:tr>
      <w:tr w:rsidR="003C5376" w:rsidRPr="003C5376" w:rsidTr="00B82926">
        <w:trPr>
          <w:trHeight w:val="20"/>
        </w:trPr>
        <w:tc>
          <w:tcPr>
            <w:tcW w:w="5243" w:type="dxa"/>
            <w:shd w:val="clear" w:color="auto" w:fill="auto"/>
            <w:vAlign w:val="bottom"/>
            <w:hideMark/>
          </w:tcPr>
          <w:p w:rsidR="003C5376" w:rsidRPr="003C5376" w:rsidRDefault="003C5376" w:rsidP="00722D7A">
            <w:pPr>
              <w:jc w:val="both"/>
              <w:rPr>
                <w:color w:val="000000"/>
              </w:rPr>
            </w:pPr>
            <w:r w:rsidRPr="003C5376">
              <w:rPr>
                <w:color w:val="000000"/>
              </w:rPr>
              <w:t>Предоставление бесплатного питания детям-сиротам и детям, оставшимся без попечения родителей, находящимся под опекой (попечительством), в приёмной семье и детям из малоимущих семей в соответствии с решением НГСНД от 09.01.2013 №12/200 "О мерах социальной поддержки отдельных</w:t>
            </w:r>
            <w:r w:rsidR="00722D7A">
              <w:rPr>
                <w:color w:val="000000"/>
              </w:rPr>
              <w:t xml:space="preserve"> </w:t>
            </w:r>
            <w:r w:rsidRPr="003C5376">
              <w:rPr>
                <w:color w:val="000000"/>
              </w:rPr>
              <w:t>категорий</w:t>
            </w:r>
            <w:r w:rsidR="00722D7A">
              <w:rPr>
                <w:color w:val="000000"/>
              </w:rPr>
              <w:t xml:space="preserve"> </w:t>
            </w:r>
            <w:r w:rsidRPr="003C5376">
              <w:rPr>
                <w:color w:val="000000"/>
              </w:rPr>
              <w:t>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10 180,8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9 072,0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793,8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питания обучающимся с ограниченными возможностями здоровья в соответствии с решением НГСНД от 09.01.2013г.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44 325,1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19 649,6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23 112,3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1 480,7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бесплатного питания отдельным категориям обучающихся в соответствии с решением НГСНД от 30.03.2021 № 4/31 "О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"Санаторная школа-интернат № 82"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7 717,0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1640285240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7 717,0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Управление культуры и молодежной политики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913</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1 254 066,2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национальной экономики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спорта, физической культуры и туризма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2440111000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2440111000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372 440,6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Дополнительное образование детей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359 333,2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359 333,2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Государственная поддержка отрасли культуры (оснащение образовательных учреждений в сфере культуры (детские школы искусств по видам искусств и училищ) музыкальными инструментами, оборудованием и учебными материалами)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162Я555191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8 804,3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162Я555191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8 804,3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учреждений дополнительного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350 528,9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1640310780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350 528,9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централизованных бухгалтерий, групп хозяйственного обслуживания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13 088,3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13 088,3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для детей и молодежи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1440110810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1 161,1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1440110810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1 161,1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МБУ ГМЦ "Социум"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1440111140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6 624,1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1440111140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6 624,1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временных рабочих мест, трудоустройство несовершеннолетних граждан в учреждениях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5 303,1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5 303,1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863 093,1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788 606,5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786 810,5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направленных на поддержку экономического и социального развития коренных малочисленных народов Севера, Сибири и Дальнего Востока, проживающих в Кемеровской области - Кузбассе (этнокультурные мероприятия с участием коренных малочисленных народов, проживающих в Кемеровской области - Кузбассе)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0810171051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791,8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0810171051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0810171051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Модернизация учреждений культуры, включая создание детских культурно-просветительских центров на базе учреждений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082Я553490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8 427,0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082Я553490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3 682,9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082Я553490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4 744,1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Техническое оснащение региональных и муниципальных музеев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082Я555900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5 856,6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082Я555900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5 856,6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7 636,7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7 636,7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дворцов культуры, кинотеатров, клубов, досуговых центров, центров культуры и творчества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352 081,9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352 081,9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музеев и постоянных выставок</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134 164,4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134 164,4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библиотек</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166 262,9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166 262,9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и сохранение объектов культурного наследия, находящихся в собственности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0840111100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95 316,1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0840111100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95 316,1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08401S0420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15 884,4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08401S0420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4 384,4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08401S0420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Этнокультурное развитие наций и народностей Кемеровской области - Кузбасса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08402S0480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08402S0480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08402S0480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166,7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1 796,0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временных рабочих мест, трудоустройство несовершеннолетних граждан в учреждениях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1 796,0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1 463,0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культуры, кинематографии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74 486,6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74 486,6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23 451,7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21 173,3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2 234,4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централизованных бухгалтерий, групп хозяйственного обслуживания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51 034,8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18 912,1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31 935,6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1 403,3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1 403,3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направленных на поддержку экономического и социального развития коренных малочисленных народов Севера, Сибири и Дальнего Востока, проживающих в Кемеровской области - Кузбассе (медицинское обслуживание коренных малочисленных народов, проживающих в Кемеровской области - Кузбассе)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0810171053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0810171053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поддержка работников образовательных организаций и участников образовательного процесса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1640272010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Меры социальной поддержки отдельных категорий работников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1840170430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1840170430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ПО ФИЗИЧЕСКОЙ КУЛЬТУРЕ, СПОРТУ И ТУРИЗМУ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914</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437 226,5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ФИЗИЧЕСКАЯ КУЛЬТУРА И СПОРТ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437 226,5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Физическая 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403 015,6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временных рабочих мест, трудоустройство несовершеннолетних граждан в учреждениях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1440211290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401 852,6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учреждений спортивной подготовки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387 052,6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387 052,6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учреждений спортивной подготовки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1540210840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14 800,0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1540210840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14 800,0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физической культуры и спорта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34 210,9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34 210,9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12 718,2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12 530,7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подведомственных централизованных бухгалтерий, групп хозяйственного обслуживания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21 492,7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1540110910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21 492,7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СОЦИАЛЬНОЙ ЗАЩИТЫ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915</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1 409 083,9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93 528,7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учреждений социального обслуживания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поддержка и социальное обслуживание населения в части содержания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93 517,5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19 118,1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в рамках оздоровительной компании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1640110820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1640110820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Организация круглогодичного отдыха, оздоровления и занятости обучающихся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12 813,0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1640171940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12 813,0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в возрасте от 6 лет до достижения ими 18 лет (расходы, связанные с проведением специальной военной операции)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164017385W</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164017385W</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74 399,4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Проведение мероприятий в рамках оздоровительной компании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74 399,4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автономным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1840310820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74 399,4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1 315 555,2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Пенсионное обеспечение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159 949,1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159 949,1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Доплаты к пенсиям государственных служащих субъектов Российской Федерации и муниципальных служащих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1840210990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159 949,1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1840210990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1840210990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158 837,2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обслуживание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487 632,4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487 632,4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учреждений социального обслуживания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9 715,7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4 866,1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4 627,8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(оказание услуг) специализированных учреждений для несовершеннолетних, нуждающихся в социальной реабилитации, иных учреждений и служб, предоставляющих социальные услуги несовершеннолетним и их семьям (муниципальные учреждения)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141 279,2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88 936,3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52 009,6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1840370172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1840371430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1840371430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обслуживание граждан, достигших 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1840373880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336 520,9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1840373880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13 024,7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1840373880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5 631,7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1840373880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317 860,3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1840373880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366 860,8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22 711,4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Приобретение зданий, сооружений и помещений в муниципальную собственность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0740110120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11 210,3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0740110120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11 210,3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0740151350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1 916,9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0740151350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1 916,9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0740151760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9 584,3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0740151760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9 584,3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344 149,4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57 398,8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57 398,8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ветеранов труда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39 123,8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39 123,8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реабилитированных лиц и лиц, признанных пострадавшими от политических репрессий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2 122,3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2 122,3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отдельных категорий многодетных матерей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отдельных категорий граждан</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1 443,7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1 443,7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 социальной поддержки по оплате проезда отдельными видами транспорта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222 826,5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1840170110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222 826,5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Выплата социального пособия на погребение и возмещение расходов по гарантированному перечню услуг по погребению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7 530,4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7 463,4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НГСНД от 27 марта 2012 года № 2/47 "Об утверждении Порядка предоставления отдельным категориям граждан дополнительных мер социальной поддержки"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28.06.2017 г.№ 7/68 "О дополнительной мере социальной поддержки граждан с хронической почечной недостаточностью, нуждающихся в прохождении процедуры амбулаторного гемодиализа"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2 056,3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2 040,0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22.09.2020г. №12/80 "О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1840185180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22.04.2025 № 6/29 "О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области-Кузбасса, расположенных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1840185260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3 642,1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1840185260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1840185260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Адресная социальная поддержка участников образовательного процесса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18401S2000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18401S2000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751,2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27 января 2015 года № 1/8 "Об утверждении Положения об установлении пожизненной ренты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1840210170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2 173,4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1840210170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1840210170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2 156,0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1 722,9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1 352,6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выплаты гражданам несоциального характера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1840211300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1 344,8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семьи и детства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1840111010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751,3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300 356,3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299 236,0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системы долговременного ухода за гражданами пожилого возраста и инвалидами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182Я451630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38 704,8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182Я451630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38 704,8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3 213,9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3 213,9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поддержка и социальное обслуживание населения в части содержания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257 306,3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249 989,5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7 209,1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1840370280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1 120,3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1 120,3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1 120,3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КУЙБЫШЕВСКОГО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917</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66 173,6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44 437,8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44 415,8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44 415,8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43 742,1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40 000,9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3 709,4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638,7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2 511,9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7 657,1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7 657,1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967,8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967,8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967,8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6 689,3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6 689,3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6 689,3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10 075,0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9 425,0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9 425,0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9 425,0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9 425,0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связанные с исполнением судебных актов, не отнесенные к другим направлениям расходов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9900011160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НОВОИЛЬИНСКОГО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919</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64 041,0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38 604,0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38 604,0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38 604,0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37 400,3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34 035,5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3 078,2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1 168,7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1 721,0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1 721,0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778,4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942,6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942,6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942,6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20 504,7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20 504,7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20 504,7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по обслуживанию, эксплуатации и обеспечению сохранности объектов муниципальной собственности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20 504,7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20 504,7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281,6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919</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2 323,2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УПРАВЛЕНИЕ КАПИТАЛЬНОГО СТРОИТЕЛЬСТВА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920</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143 724,7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36 667,0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36 667,0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36 667,0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Строительство, реконструкция объектов инженерной защиты и берегоукрепительных сооружений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05101S0610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36 667,0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05101S0610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36 667,0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93 562,1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70 864,6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70 864,6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Проектирование, строительство, реконструкция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70 818,7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70 818,7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национальной экономики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22 697,5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22 697,5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22 647,1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20 722,8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1 868,8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строительства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2540310600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2540311050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4 491,5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ФИЗИЧЕСКАЯ КУЛЬТУРА И СПОРТ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Массовый спорт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Строительство, реконструкция и капитальный ремонт объектов социальной сферы и прочих объектов жизнеобеспечения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2540110290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Бюджетные инвестиции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2540110290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410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9 004,1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КОМИТЕТ ОХРАНЫ ОКРУЖАЮЩЕЙ СРЕДЫ И ПРИРОДНЫХ РЕСУРСОВ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921</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9 367,6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9 367,6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9 367,6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9 367,6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9 367,6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8 744,0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621,4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0140310020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Контрольно-счетная палата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924</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25 642,7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25 642,7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25 642,7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25 642,7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19 171,3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18 399,9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727,4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Председателя Контрольно-счетной палаты и его заместителя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5 987,9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5 987,9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НОВОКУЗНЕЦКИЙ ГОРОДСКОЙ СОВЕТ НАРОДНЫХ ДЕПУТАТОВ</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925</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21 347,5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21 297,5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17 754,0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17 754,0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11 710,1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10 646,2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1 063,9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Председателя представительного органа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3 664,6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3 664,6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депутатов представительного органа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2 087,1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2 087,1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292,2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612,5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Премии и гранты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9900011300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2 931,0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КУЗНЕЦКОГО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926</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80 309,8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34 767,6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34 767,6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34 767,6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34 308,7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31 144,4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2 825,9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131,7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423,8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3 164,2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3 164,2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3 164,2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3 164,2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3 164,2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9 928,8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9 928,8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1 265,2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1 265,2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1 265,2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8 663,6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8 663,6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8 663,6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4 338,2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4 338,2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4 338,2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4 338,2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640,9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26 611,6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26 611,6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25 787,6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 реализуемые муниципальными образованиями (природоохранные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01402S079П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25 787,6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01402S079П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25 787,6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824,0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529,5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социальной политики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выплаты населению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926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360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УПРАВЛЕНИЕ ДОРОЖНО-КОММУНАЛЬНОГО ХОЗЯЙСТВА И БЛАГОУСТРОЙСТВА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933</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3 079 607,2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3 596,9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Гражданская оборона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Подготовка населения и организаций к действиям в чрезвычайной ситуации в мирное и военное время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0540110230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0540110230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3 548,0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2 244 295,9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2 244 295,9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2 244 295,9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032И854470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1 009 247,6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032И854470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1 009 247,6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032И954180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46 981,6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032И954180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46 981,6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922 852,4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922 852,4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текущего содержания автомобильных дорог общего пользования (выполнение работ на объектах улично-дорожной сети по устранению повреждений, заделке выбоин, просадок, ликвидации колей и других дефектов)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034019Д005</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70 749,9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034019Д005</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70 749,9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Установка, замена, демонтаж, содержание, ремонт ТСОДД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034019Д006</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158 618,1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034019Д006</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158 618,1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Административно-хозяйственные расходы в рамках осуществления дорожной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34 021,7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034019Д600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34 021,7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1 824,7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1 824,7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831 193,8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23 607,7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23 607,7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мероприятий по вывозу и утилизации твердых бытовых отходов с территории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23 607,7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02</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23 607,7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783 105,7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550 864,0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мероприятий по освещению территории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153 775,3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153 775,3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по реконструкции, техническому перевооружению и содержанию объектов уличного освещения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108 757,6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108 757,6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текущего содержания объектов озеленения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211 045,0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211 045,0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текущего содержания городских лесов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2 184,3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2 184,3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текущего содержания объектов коммунально-бытового назначения, технический ремонт и техобслуживание оборудования городских фонтанов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32 954,2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0340110690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32 954,2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8 947,5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7 447,5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Исполнение судебных актов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116,2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1 383,9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20 300,0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20 300,0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Организация мероприятий при осуществлении деятельности по обращению с животными без владельцев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0340170860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12 900,0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0340170860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12 900,0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232 241,8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Реализация программ формирования современной городской среды (общественные территории)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222И455552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224 465,3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222И455552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224 465,3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7 776,5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7 776,5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жилищно-коммунального хозяйства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24 480,4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24 480,4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23 283,5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20 704,3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2 576,2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1 197,0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1 197,0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Социальное обеспечение населения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Выплата социального пособия на погребение и возмещение расходов по гарантированному перечню услуг по погребению</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бюджетным учреждениям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1840180110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610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476,6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УПРАВЛЕНИЕ ПО ТРАНСПОРТУ И СВЯЗИ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934</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2 869 503,9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788,3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2 868 715,6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Транспорт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2 868 715,6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2 868 715,6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09101S3940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813 242,7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09101S3940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813 242,7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проведение отдельных мероприятий по автомобильному транспорту</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0940110390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1 202 865,9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0940110390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1 202 865,9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проведение отдельных мероприятий по горэлектротранспорту</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0940110400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574 000,0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0940110400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574 000,0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отдельных полномочий в сфере организации регулярных перевозок пассажиров и багажа общественным транспортом (регулярные перевозки в пригородном сообщении)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77 781,7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0,1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77 781,6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отдельных полномочий в сфере организации регулярных перевозок пассажиров и багажа общественным транспортом (поддержка отдельной категории граждан в весенне-осенний период)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63 650,7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36 501,8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0940171622</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27 148,9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17 504,3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17 007,3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493,6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0940210100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проведение отдельных мероприятий по автомобильному транспорту</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0940210390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0940210390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47 000,0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организацию движения пассажирского транспорта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0940211080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71 770,3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казенных учреждений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0940211080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67 782,6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0940211080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3 676,4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0940211080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0940211080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301,3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АДМИНИСТРАЦИЯ ЗАВОДСКОГО РАЙОНА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935</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58 907,4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40 337,7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40 337,7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40 337,7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 (территориальные органы местной администрации)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39 934,9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35 478,2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4 376,8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352,8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Создание и функционирование административных комиссий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9900079060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БЕЗОПАСНОСТЬ И ПРАВООХРАНИТЕЛЬНАЯ ДЕЯТЕЛЬНОСТЬ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Защита населения и территории от чрезвычайных ситуаций природного и техногенного характера, пожарная безопасность</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Резервный фонд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4 935,5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НАЦИОНАЛЬНАЯ ЭКОНОМИКА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4 972,9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Дорожное хозяйство (дорожные фонды)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4 972,9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2 629,0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расходы за счет бюджетных ассигнований дорожного фонда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2 629,0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034019Д801</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2 629,0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2 343,9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автомобильных дорог общего пользования и искусственных дорожных сооружений на 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2 343,9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234039Д003</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2 343,9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ЖИЛИЩНО-КОММУНАЛЬНОЕ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3 778,0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Жилищное хозяйство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2 278,0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2 278,0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Прочие мероприятия в области жилищно-коммунального хозяйства, не отнесенные к другим целевым статьям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2 278,0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2340211050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2 278,0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Благоустройство</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03</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2240110720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3 854,3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охраны окружающей среды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3 854,3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3 207,0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 реализуемые муниципальными образованиями (природоохранные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01402S079П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3 207,0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01402S079П</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3 207,0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Природоохранные мероприятия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9900010740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647,2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Молодежная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"Молодежная политика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мероприятий по благоустройству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1440210720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279,1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 КИНЕМАТОГРАФИЯ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Культура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"Культура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Мероприятия в сфере культуры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08</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0840110860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УПРАВЛЕНИЕ ОПЕКИ И ПОПЕЧИТЕЛЬСТВА АДМИНИСТРАЦИИ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936</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291 808,5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56 220,0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Другие вопросы в области образования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56 220,0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56 220,0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929,8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929,8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6 468,2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6 468,2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Организация и осуществление деятельности по опеке и попечительству,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1740272070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48 822,0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1740272070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46 824,7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1740272070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1 960,1</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1740272070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09</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1740272070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СОЦИАЛЬНАЯ ПОЛИТИКА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235 588,5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Охрана семьи и детства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235 588,5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235 588,5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назначения и выплаты денежных средств семьям, взявшим на воспитание детей-сирот и детей, оставшихся без попечения родителей, предоставление им мер социальной поддержки, осуществление назначения и выплаты денежных средств лицам, находившимся под попечительством, лицам, являвшимся приемными родителями, в соответствии с Законом Кемеровской области от 14 декабря 2010 года № 124-ОЗ "О некоторых вопросах в сфере опеки и попечительства несовершеннолетних"</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216 810,5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181 810,5</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Социальные выплаты гражданам, кроме публичных нормативных социальных выплат</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1740180130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33 500,0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4,0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1740180140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696,0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 xml:space="preserve">Ежемесячная выплата на каждого ребенка, переданного в приемную семью, на каждого ребенка, являющегося инвалидом, переданного в приемную семью,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17 160,2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1740185050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17 074,8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Единовременная выплата при передаче воспитанников организаций для детей-сирот и детей, оставшихся без попечения родителей, расположенных на территории Новокузнецкого городского округа, в возрасте от 14 до 18 лет на воспитание в семью (усыновлении, установлении попечительства (кроме передачи под предварительное попечительство), передаче в приемную семью)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0,8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1740185060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150,0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Ежемесячная выплата на каждого ребенка, являющегося инвалидом, переданного на воспитание в семью опекуна (попечителя),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3,8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Публичные нормативные социальные выплаты гражданам</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936</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10</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04</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1740185070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310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763,2</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ФИНАНСОВОЕ УПРАВЛЕНИЕ ГОРОДА НОВОКУЗНЕЦКА</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955</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879 492,6</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ОБЩЕГОСУДАРСТВЕННЫЕ ВОПРОСЫ</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71 399,8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71 399,8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71 399,8</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70 815,4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69 275,4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1 529,7</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Уплата налогов, сборов и иных платежей</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850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10,3</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Расходы на выплаты персоналу государственных (муниципальных) органов</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06</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9900010190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120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584,4</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ОБРАЗОВАНИЕ</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Профессиональная подготовка, переподготовка и повышение квалификации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Непрограммное направление деятельности</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Содержание центрального аппарата органов местного самоуправления</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Иные закупки товаров, работ и услуг для обеспечения государственных (муниципальных) нужд</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07</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05</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9900010020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240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15,9</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ОБСЛУЖИВАНИЕ ГОСУДАРСТВЕННОГО (МУНИЦИПАЛЬНОГО)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808 077,0</w:t>
            </w:r>
          </w:p>
        </w:tc>
      </w:tr>
      <w:tr w:rsidR="003C5376" w:rsidRPr="003C5376" w:rsidTr="00B82926">
        <w:trPr>
          <w:trHeight w:val="20"/>
        </w:trPr>
        <w:tc>
          <w:tcPr>
            <w:tcW w:w="5243" w:type="dxa"/>
            <w:shd w:val="clear" w:color="auto" w:fill="auto"/>
            <w:vAlign w:val="bottom"/>
            <w:hideMark/>
          </w:tcPr>
          <w:p w:rsidR="003C5376" w:rsidRPr="003C5376" w:rsidRDefault="003C5376" w:rsidP="00B82926">
            <w:pPr>
              <w:jc w:val="both"/>
              <w:rPr>
                <w:color w:val="000000"/>
              </w:rPr>
            </w:pPr>
            <w:r w:rsidRPr="003C5376">
              <w:rPr>
                <w:color w:val="000000"/>
              </w:rPr>
              <w:t>Обслуживание государственного (муниципального) внутреннего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808 077,0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2000000000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808 077,0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Процентные платежи по муниципальному долгу</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2040210090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 </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808 077,0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color w:val="000000"/>
              </w:rPr>
            </w:pPr>
            <w:r w:rsidRPr="003C5376">
              <w:rPr>
                <w:color w:val="000000"/>
              </w:rPr>
              <w:t>Обслуживание муниципального долга</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955</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13</w:t>
            </w:r>
          </w:p>
        </w:tc>
        <w:tc>
          <w:tcPr>
            <w:tcW w:w="560" w:type="dxa"/>
            <w:shd w:val="clear" w:color="auto" w:fill="auto"/>
            <w:noWrap/>
            <w:vAlign w:val="bottom"/>
            <w:hideMark/>
          </w:tcPr>
          <w:p w:rsidR="003C5376" w:rsidRPr="003C5376" w:rsidRDefault="003C5376" w:rsidP="003C5376">
            <w:pPr>
              <w:jc w:val="center"/>
              <w:rPr>
                <w:color w:val="000000"/>
              </w:rPr>
            </w:pPr>
            <w:r w:rsidRPr="003C5376">
              <w:rPr>
                <w:color w:val="000000"/>
              </w:rPr>
              <w:t>01</w:t>
            </w:r>
          </w:p>
        </w:tc>
        <w:tc>
          <w:tcPr>
            <w:tcW w:w="1291" w:type="dxa"/>
            <w:shd w:val="clear" w:color="auto" w:fill="auto"/>
            <w:noWrap/>
            <w:vAlign w:val="bottom"/>
            <w:hideMark/>
          </w:tcPr>
          <w:p w:rsidR="003C5376" w:rsidRPr="003C5376" w:rsidRDefault="003C5376" w:rsidP="003C5376">
            <w:pPr>
              <w:jc w:val="center"/>
              <w:rPr>
                <w:color w:val="000000"/>
              </w:rPr>
            </w:pPr>
            <w:r w:rsidRPr="003C5376">
              <w:rPr>
                <w:color w:val="000000"/>
              </w:rPr>
              <w:t>2040210090</w:t>
            </w:r>
          </w:p>
        </w:tc>
        <w:tc>
          <w:tcPr>
            <w:tcW w:w="710" w:type="dxa"/>
            <w:shd w:val="clear" w:color="auto" w:fill="auto"/>
            <w:noWrap/>
            <w:vAlign w:val="bottom"/>
            <w:hideMark/>
          </w:tcPr>
          <w:p w:rsidR="003C5376" w:rsidRPr="003C5376" w:rsidRDefault="003C5376" w:rsidP="003C5376">
            <w:pPr>
              <w:jc w:val="center"/>
              <w:rPr>
                <w:color w:val="000000"/>
              </w:rPr>
            </w:pPr>
            <w:r w:rsidRPr="003C5376">
              <w:rPr>
                <w:color w:val="000000"/>
              </w:rPr>
              <w:t>730</w:t>
            </w:r>
          </w:p>
        </w:tc>
        <w:tc>
          <w:tcPr>
            <w:tcW w:w="1417" w:type="dxa"/>
            <w:shd w:val="clear" w:color="auto" w:fill="auto"/>
            <w:noWrap/>
            <w:vAlign w:val="bottom"/>
            <w:hideMark/>
          </w:tcPr>
          <w:p w:rsidR="003C5376" w:rsidRPr="003C5376" w:rsidRDefault="003C5376" w:rsidP="003C5376">
            <w:pPr>
              <w:jc w:val="right"/>
              <w:rPr>
                <w:color w:val="000000"/>
              </w:rPr>
            </w:pPr>
            <w:r w:rsidRPr="003C5376">
              <w:rPr>
                <w:color w:val="000000"/>
              </w:rPr>
              <w:t>808 077,0</w:t>
            </w:r>
          </w:p>
        </w:tc>
      </w:tr>
      <w:tr w:rsidR="003C5376" w:rsidRPr="003C5376" w:rsidTr="00B82926">
        <w:trPr>
          <w:trHeight w:val="20"/>
        </w:trPr>
        <w:tc>
          <w:tcPr>
            <w:tcW w:w="5243" w:type="dxa"/>
            <w:shd w:val="clear" w:color="auto" w:fill="auto"/>
            <w:vAlign w:val="bottom"/>
            <w:hideMark/>
          </w:tcPr>
          <w:p w:rsidR="003C5376" w:rsidRPr="003C5376" w:rsidRDefault="003C5376" w:rsidP="003C5376">
            <w:pPr>
              <w:jc w:val="both"/>
              <w:rPr>
                <w:b/>
                <w:bCs/>
                <w:color w:val="000000"/>
              </w:rPr>
            </w:pPr>
            <w:r w:rsidRPr="003C5376">
              <w:rPr>
                <w:b/>
                <w:bCs/>
                <w:color w:val="000000"/>
              </w:rPr>
              <w:t>Итого</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56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291"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710" w:type="dxa"/>
            <w:shd w:val="clear" w:color="auto" w:fill="auto"/>
            <w:noWrap/>
            <w:vAlign w:val="bottom"/>
            <w:hideMark/>
          </w:tcPr>
          <w:p w:rsidR="003C5376" w:rsidRPr="003C5376" w:rsidRDefault="003C5376" w:rsidP="003C5376">
            <w:pPr>
              <w:jc w:val="center"/>
              <w:rPr>
                <w:b/>
                <w:bCs/>
                <w:color w:val="000000"/>
              </w:rPr>
            </w:pPr>
            <w:r w:rsidRPr="003C5376">
              <w:rPr>
                <w:b/>
                <w:bCs/>
                <w:color w:val="000000"/>
              </w:rPr>
              <w:t> </w:t>
            </w:r>
          </w:p>
        </w:tc>
        <w:tc>
          <w:tcPr>
            <w:tcW w:w="1417" w:type="dxa"/>
            <w:shd w:val="clear" w:color="auto" w:fill="auto"/>
            <w:noWrap/>
            <w:vAlign w:val="bottom"/>
            <w:hideMark/>
          </w:tcPr>
          <w:p w:rsidR="003C5376" w:rsidRPr="003C5376" w:rsidRDefault="003C5376" w:rsidP="003C5376">
            <w:pPr>
              <w:jc w:val="right"/>
              <w:rPr>
                <w:b/>
                <w:bCs/>
                <w:color w:val="000000"/>
              </w:rPr>
            </w:pPr>
            <w:r w:rsidRPr="003C5376">
              <w:rPr>
                <w:b/>
                <w:bCs/>
                <w:color w:val="000000"/>
              </w:rPr>
              <w:t>26 466 854,4</w:t>
            </w:r>
          </w:p>
        </w:tc>
      </w:tr>
    </w:tbl>
    <w:p w:rsidR="00D32B42" w:rsidRDefault="00D32B42"/>
    <w:p w:rsidR="00D32B42" w:rsidRDefault="00D32B42"/>
    <w:p w:rsidR="0049533C" w:rsidRDefault="0049533C" w:rsidP="0049533C">
      <w:r>
        <w:t>Председатель</w:t>
      </w:r>
    </w:p>
    <w:p w:rsidR="0049533C" w:rsidRDefault="0049533C" w:rsidP="0049533C">
      <w:r>
        <w:t>Новокузнецкого городского</w:t>
      </w:r>
    </w:p>
    <w:p w:rsidR="00B8461A" w:rsidRPr="00C05EE6" w:rsidRDefault="0049533C" w:rsidP="0049533C">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DF0187" w:rsidRPr="00517F2A" w:rsidRDefault="002A2BBC" w:rsidP="00DF0187">
      <w:pPr>
        <w:jc w:val="right"/>
      </w:pPr>
      <w:r>
        <w:br w:type="page"/>
      </w:r>
      <w:r w:rsidR="00DF0187">
        <w:t>Приложение №</w:t>
      </w:r>
      <w:r w:rsidR="0049533C">
        <w:t xml:space="preserve"> </w:t>
      </w:r>
      <w:r w:rsidR="00DF0187">
        <w:t>8</w:t>
      </w:r>
    </w:p>
    <w:p w:rsidR="00DF0187" w:rsidRPr="00517F2A" w:rsidRDefault="00DF0187" w:rsidP="00DF0187">
      <w:pPr>
        <w:ind w:left="5670"/>
        <w:jc w:val="right"/>
      </w:pPr>
      <w:r w:rsidRPr="00517F2A">
        <w:t>к решению Новокузнецкого</w:t>
      </w:r>
    </w:p>
    <w:p w:rsidR="00DF0187" w:rsidRPr="00517F2A" w:rsidRDefault="00DF0187" w:rsidP="00DF0187">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DF0187">
      <w:pPr>
        <w:jc w:val="right"/>
      </w:pPr>
    </w:p>
    <w:p w:rsidR="00DF0187" w:rsidRPr="006D4B71" w:rsidRDefault="00DF0187" w:rsidP="00DF0187">
      <w:pPr>
        <w:jc w:val="right"/>
      </w:pPr>
      <w:r>
        <w:t xml:space="preserve">Приложение № </w:t>
      </w:r>
      <w:r w:rsidR="0049533C">
        <w:t>9</w:t>
      </w:r>
    </w:p>
    <w:p w:rsidR="00DF0187" w:rsidRDefault="00DF0187" w:rsidP="00DF0187">
      <w:pPr>
        <w:ind w:left="5580"/>
        <w:jc w:val="right"/>
      </w:pPr>
      <w:r w:rsidRPr="006074F7">
        <w:t xml:space="preserve">к </w:t>
      </w:r>
      <w:r>
        <w:t>решению</w:t>
      </w:r>
      <w:r w:rsidRPr="006074F7">
        <w:t xml:space="preserve"> Новокузнецкого</w:t>
      </w:r>
    </w:p>
    <w:p w:rsidR="00DF0187" w:rsidRPr="006074F7" w:rsidRDefault="00DF0187" w:rsidP="00DF0187">
      <w:pPr>
        <w:ind w:left="5580"/>
        <w:jc w:val="right"/>
      </w:pPr>
      <w:r w:rsidRPr="006074F7">
        <w:t>городского</w:t>
      </w:r>
      <w:r>
        <w:t xml:space="preserve"> </w:t>
      </w:r>
      <w:r w:rsidRPr="006074F7">
        <w:t>Совета народных депутатов</w:t>
      </w:r>
    </w:p>
    <w:p w:rsidR="00DF0187" w:rsidRDefault="0049533C" w:rsidP="00DF0187">
      <w:pPr>
        <w:jc w:val="right"/>
      </w:pPr>
      <w:r w:rsidRPr="006074F7">
        <w:t>от</w:t>
      </w:r>
      <w:r w:rsidRPr="004948BB">
        <w:t xml:space="preserve"> </w:t>
      </w:r>
      <w:r w:rsidR="008B67A4">
        <w:t>2</w:t>
      </w:r>
      <w:r w:rsidR="00E807E4">
        <w:t>3</w:t>
      </w:r>
      <w:r w:rsidR="008B67A4">
        <w:t>.</w:t>
      </w:r>
      <w:r w:rsidR="008B67A4" w:rsidRPr="002A2BBC">
        <w:t>12</w:t>
      </w:r>
      <w:r w:rsidR="008B67A4">
        <w:t>.202</w:t>
      </w:r>
      <w:r w:rsidR="00E807E4">
        <w:t>5</w:t>
      </w:r>
      <w:r w:rsidR="008B67A4">
        <w:t xml:space="preserve"> </w:t>
      </w:r>
      <w:r w:rsidR="008B67A4" w:rsidRPr="006074F7">
        <w:t>№</w:t>
      </w:r>
      <w:r w:rsidR="008B67A4">
        <w:t xml:space="preserve"> 18/11</w:t>
      </w:r>
      <w:r w:rsidR="00E807E4">
        <w:t>5</w:t>
      </w:r>
    </w:p>
    <w:p w:rsidR="0049533C" w:rsidRPr="002A2911" w:rsidRDefault="0049533C" w:rsidP="00DF0187">
      <w:pPr>
        <w:jc w:val="right"/>
      </w:pPr>
    </w:p>
    <w:p w:rsidR="008931AD" w:rsidRDefault="00DF0187" w:rsidP="00DF0187">
      <w:pPr>
        <w:jc w:val="center"/>
        <w:rPr>
          <w:b/>
        </w:rPr>
      </w:pPr>
      <w:r w:rsidRPr="00F912E2">
        <w:rPr>
          <w:b/>
        </w:rPr>
        <w:t xml:space="preserve">Ведомственная структура расходов </w:t>
      </w:r>
      <w:r w:rsidRPr="00F912E2">
        <w:rPr>
          <w:b/>
          <w:bCs/>
        </w:rPr>
        <w:t xml:space="preserve">бюджета </w:t>
      </w:r>
      <w:r w:rsidRPr="00F912E2">
        <w:rPr>
          <w:b/>
        </w:rPr>
        <w:t xml:space="preserve">Новокузнецкого городского округа </w:t>
      </w:r>
    </w:p>
    <w:p w:rsidR="00DF0187" w:rsidRPr="00F912E2" w:rsidRDefault="00DF0187" w:rsidP="00DF0187">
      <w:pPr>
        <w:jc w:val="center"/>
        <w:rPr>
          <w:b/>
        </w:rPr>
      </w:pPr>
      <w:r w:rsidRPr="00F912E2">
        <w:rPr>
          <w:b/>
          <w:bCs/>
        </w:rPr>
        <w:t xml:space="preserve">на </w:t>
      </w:r>
      <w:r>
        <w:rPr>
          <w:b/>
          <w:bCs/>
        </w:rPr>
        <w:t xml:space="preserve">плановый период </w:t>
      </w:r>
      <w:r w:rsidRPr="00F912E2">
        <w:rPr>
          <w:b/>
          <w:bCs/>
        </w:rPr>
        <w:t>20</w:t>
      </w:r>
      <w:r>
        <w:rPr>
          <w:b/>
          <w:bCs/>
        </w:rPr>
        <w:t>2</w:t>
      </w:r>
      <w:r w:rsidR="00E807E4">
        <w:rPr>
          <w:b/>
          <w:bCs/>
        </w:rPr>
        <w:t>7</w:t>
      </w:r>
      <w:r>
        <w:rPr>
          <w:b/>
          <w:bCs/>
        </w:rPr>
        <w:t xml:space="preserve"> и 202</w:t>
      </w:r>
      <w:r w:rsidR="00E807E4">
        <w:rPr>
          <w:b/>
          <w:bCs/>
        </w:rPr>
        <w:t>8</w:t>
      </w:r>
      <w:r w:rsidRPr="00F912E2">
        <w:rPr>
          <w:b/>
          <w:bCs/>
        </w:rPr>
        <w:t xml:space="preserve"> год</w:t>
      </w:r>
      <w:r>
        <w:rPr>
          <w:b/>
          <w:bCs/>
        </w:rPr>
        <w:t>ов</w:t>
      </w:r>
    </w:p>
    <w:p w:rsidR="00DF0187" w:rsidRPr="00F912E2" w:rsidRDefault="00DF0187" w:rsidP="00DF0187">
      <w:pPr>
        <w:jc w:val="right"/>
      </w:pPr>
      <w:r>
        <w:t>(тыс. руб.)</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3"/>
        <w:gridCol w:w="710"/>
        <w:gridCol w:w="567"/>
        <w:gridCol w:w="709"/>
        <w:gridCol w:w="1418"/>
        <w:gridCol w:w="567"/>
        <w:gridCol w:w="1276"/>
        <w:gridCol w:w="1276"/>
      </w:tblGrid>
      <w:tr w:rsidR="00DF0187" w:rsidRPr="00C47D32" w:rsidTr="009E5103">
        <w:trPr>
          <w:trHeight w:val="20"/>
        </w:trPr>
        <w:tc>
          <w:tcPr>
            <w:tcW w:w="4393" w:type="dxa"/>
            <w:shd w:val="clear" w:color="auto" w:fill="auto"/>
            <w:vAlign w:val="center"/>
            <w:hideMark/>
          </w:tcPr>
          <w:p w:rsidR="00DF0187" w:rsidRPr="00C47D32" w:rsidRDefault="00DF0187" w:rsidP="00615E28">
            <w:pPr>
              <w:jc w:val="center"/>
              <w:rPr>
                <w:b/>
                <w:bCs/>
                <w:color w:val="000000"/>
              </w:rPr>
            </w:pPr>
            <w:r w:rsidRPr="00C47D32">
              <w:rPr>
                <w:b/>
                <w:bCs/>
                <w:color w:val="000000"/>
              </w:rPr>
              <w:t>Наименование</w:t>
            </w:r>
          </w:p>
        </w:tc>
        <w:tc>
          <w:tcPr>
            <w:tcW w:w="710" w:type="dxa"/>
            <w:shd w:val="clear" w:color="auto" w:fill="auto"/>
            <w:vAlign w:val="center"/>
            <w:hideMark/>
          </w:tcPr>
          <w:p w:rsidR="00DF0187" w:rsidRPr="00C47D32" w:rsidRDefault="00DF0187" w:rsidP="00615E28">
            <w:pPr>
              <w:jc w:val="center"/>
              <w:rPr>
                <w:b/>
                <w:bCs/>
                <w:color w:val="000000"/>
              </w:rPr>
            </w:pPr>
            <w:r w:rsidRPr="00C47D32">
              <w:rPr>
                <w:b/>
                <w:bCs/>
                <w:color w:val="000000"/>
              </w:rPr>
              <w:t>Ведомство</w:t>
            </w:r>
          </w:p>
        </w:tc>
        <w:tc>
          <w:tcPr>
            <w:tcW w:w="567" w:type="dxa"/>
            <w:shd w:val="clear" w:color="auto" w:fill="auto"/>
            <w:vAlign w:val="center"/>
            <w:hideMark/>
          </w:tcPr>
          <w:p w:rsidR="00DF0187" w:rsidRPr="00C47D32" w:rsidRDefault="00DF0187" w:rsidP="00615E28">
            <w:pPr>
              <w:jc w:val="center"/>
              <w:rPr>
                <w:b/>
                <w:bCs/>
                <w:color w:val="000000"/>
              </w:rPr>
            </w:pPr>
            <w:r w:rsidRPr="00C47D32">
              <w:rPr>
                <w:b/>
                <w:bCs/>
                <w:color w:val="000000"/>
              </w:rPr>
              <w:t>Раздел</w:t>
            </w:r>
          </w:p>
        </w:tc>
        <w:tc>
          <w:tcPr>
            <w:tcW w:w="709" w:type="dxa"/>
            <w:shd w:val="clear" w:color="auto" w:fill="auto"/>
            <w:vAlign w:val="center"/>
            <w:hideMark/>
          </w:tcPr>
          <w:p w:rsidR="00DF0187" w:rsidRPr="00C47D32" w:rsidRDefault="00DF0187" w:rsidP="00615E28">
            <w:pPr>
              <w:jc w:val="center"/>
              <w:rPr>
                <w:b/>
                <w:bCs/>
                <w:color w:val="000000"/>
              </w:rPr>
            </w:pPr>
            <w:r w:rsidRPr="00C47D32">
              <w:rPr>
                <w:b/>
                <w:bCs/>
                <w:color w:val="000000"/>
              </w:rPr>
              <w:t>Подраздел</w:t>
            </w:r>
          </w:p>
        </w:tc>
        <w:tc>
          <w:tcPr>
            <w:tcW w:w="1418" w:type="dxa"/>
            <w:shd w:val="clear" w:color="auto" w:fill="auto"/>
            <w:vAlign w:val="center"/>
            <w:hideMark/>
          </w:tcPr>
          <w:p w:rsidR="00DF0187" w:rsidRPr="00C47D32" w:rsidRDefault="00DF0187" w:rsidP="00615E28">
            <w:pPr>
              <w:jc w:val="center"/>
              <w:rPr>
                <w:b/>
                <w:bCs/>
                <w:color w:val="000000"/>
              </w:rPr>
            </w:pPr>
            <w:r w:rsidRPr="00C47D32">
              <w:rPr>
                <w:b/>
                <w:bCs/>
                <w:color w:val="000000"/>
              </w:rPr>
              <w:t>Целевая статья</w:t>
            </w:r>
          </w:p>
        </w:tc>
        <w:tc>
          <w:tcPr>
            <w:tcW w:w="567" w:type="dxa"/>
            <w:shd w:val="clear" w:color="auto" w:fill="auto"/>
            <w:vAlign w:val="center"/>
            <w:hideMark/>
          </w:tcPr>
          <w:p w:rsidR="00DF0187" w:rsidRPr="00C47D32" w:rsidRDefault="00DF0187" w:rsidP="00615E28">
            <w:pPr>
              <w:jc w:val="center"/>
              <w:rPr>
                <w:b/>
                <w:bCs/>
                <w:color w:val="000000"/>
              </w:rPr>
            </w:pPr>
            <w:r w:rsidRPr="00C47D32">
              <w:rPr>
                <w:b/>
                <w:bCs/>
                <w:color w:val="000000"/>
              </w:rPr>
              <w:t>Вид расходов</w:t>
            </w:r>
          </w:p>
        </w:tc>
        <w:tc>
          <w:tcPr>
            <w:tcW w:w="1276" w:type="dxa"/>
            <w:shd w:val="clear" w:color="auto" w:fill="auto"/>
            <w:vAlign w:val="center"/>
            <w:hideMark/>
          </w:tcPr>
          <w:p w:rsidR="00DF0187" w:rsidRPr="00C47D32" w:rsidRDefault="00DF0187" w:rsidP="00E807E4">
            <w:pPr>
              <w:jc w:val="center"/>
              <w:rPr>
                <w:b/>
                <w:bCs/>
                <w:color w:val="000000"/>
              </w:rPr>
            </w:pPr>
            <w:r w:rsidRPr="00C47D32">
              <w:rPr>
                <w:b/>
                <w:bCs/>
                <w:color w:val="000000"/>
              </w:rPr>
              <w:t>20</w:t>
            </w:r>
            <w:r>
              <w:rPr>
                <w:b/>
                <w:bCs/>
                <w:color w:val="000000"/>
              </w:rPr>
              <w:t>2</w:t>
            </w:r>
            <w:r w:rsidR="00E807E4">
              <w:rPr>
                <w:b/>
                <w:bCs/>
                <w:color w:val="000000"/>
              </w:rPr>
              <w:t>7</w:t>
            </w:r>
            <w:r w:rsidRPr="00C47D32">
              <w:rPr>
                <w:b/>
                <w:bCs/>
                <w:color w:val="000000"/>
              </w:rPr>
              <w:t xml:space="preserve"> год</w:t>
            </w:r>
          </w:p>
        </w:tc>
        <w:tc>
          <w:tcPr>
            <w:tcW w:w="1276" w:type="dxa"/>
            <w:shd w:val="clear" w:color="auto" w:fill="auto"/>
            <w:vAlign w:val="center"/>
            <w:hideMark/>
          </w:tcPr>
          <w:p w:rsidR="00DF0187" w:rsidRPr="00C47D32" w:rsidRDefault="00DF0187" w:rsidP="00E807E4">
            <w:pPr>
              <w:jc w:val="center"/>
              <w:rPr>
                <w:b/>
                <w:bCs/>
                <w:color w:val="000000"/>
              </w:rPr>
            </w:pPr>
            <w:r w:rsidRPr="00C47D32">
              <w:rPr>
                <w:b/>
                <w:bCs/>
                <w:color w:val="000000"/>
              </w:rPr>
              <w:t>20</w:t>
            </w:r>
            <w:r>
              <w:rPr>
                <w:b/>
                <w:bCs/>
                <w:color w:val="000000"/>
              </w:rPr>
              <w:t>2</w:t>
            </w:r>
            <w:r w:rsidR="00E807E4">
              <w:rPr>
                <w:b/>
                <w:bCs/>
                <w:color w:val="000000"/>
              </w:rPr>
              <w:t>8</w:t>
            </w:r>
            <w:r w:rsidRPr="00C47D32">
              <w:rPr>
                <w:b/>
                <w:bCs/>
                <w:color w:val="000000"/>
              </w:rPr>
              <w:t xml:space="preserve"> год</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900</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668 230,9</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964 116,9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309 508,1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278 014,1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высшего должностного лица субъекта Российской Федерации и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Главы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10 109,1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242 205,1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210 679,7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242 205,1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210 679,7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233 566,9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202 041,5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232 742,9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191 049,3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10 192,2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комиссий по делам несовершеннолетних и защите их прав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9900071960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7 761,6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7 761,6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9900071960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7 609,0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7 609,0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9900071960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Судебная система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94,9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94,9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9900051200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94,9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9900051200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94,9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Резервные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Резервный фонд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Резервные средства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7 106,6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7 130,4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7 106,6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7 130,4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7 106,6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7 130,4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2 106,6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2 130,4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Премии и гранты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семьи и детства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мероприятий по обеспечению жильем молодых семей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07401L4970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07401L4970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СРЕДСТВА МАССОВОЙ ИНФОРМАЦИИ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средств массовой информации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мероприятий в сфере кинематографии и средств массовой информации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ОБСЛУЖИВАНИЕ ГОСУДАРСТВЕННОГО (МУНИЦИПАЛЬНОГО)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2 799,0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2 099,0</w:t>
            </w:r>
          </w:p>
        </w:tc>
      </w:tr>
      <w:tr w:rsidR="00AE6B58" w:rsidRPr="00AE6B58" w:rsidTr="009E5103">
        <w:trPr>
          <w:trHeight w:val="20"/>
        </w:trPr>
        <w:tc>
          <w:tcPr>
            <w:tcW w:w="4395" w:type="dxa"/>
            <w:shd w:val="clear" w:color="auto" w:fill="auto"/>
            <w:vAlign w:val="bottom"/>
            <w:hideMark/>
          </w:tcPr>
          <w:p w:rsidR="00AE6B58" w:rsidRPr="00AE6B58" w:rsidRDefault="00AE6B58" w:rsidP="00B82926">
            <w:pPr>
              <w:jc w:val="both"/>
              <w:rPr>
                <w:color w:val="000000"/>
              </w:rPr>
            </w:pPr>
            <w:r w:rsidRPr="00AE6B58">
              <w:rPr>
                <w:color w:val="000000"/>
              </w:rPr>
              <w:t>Обслуживание государственного (муниципального) внутреннего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2 799,0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2 799,0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Процентные платежи по муниципальному долгу</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2040210090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2 799,0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Обслуживание муниципального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2040210090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730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2 799,0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Условно утверждаемые расходы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336 431,0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664 511,0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Условно утверждаемые расходы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336 431,0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664 511,0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336 431,0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664 511,0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Условно утвержденные расходы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336 431,0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664 511,0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Специальные расходы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880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336 431,0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664 511,0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ЦЕНТРАЛЬНОГО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903</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63 556,8</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69 353,5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62 861,2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69 253,5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62 861,2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69 253,5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62 861,2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69 253,5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62 502,5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68 894,8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62 483,3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63 079,9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5 796,7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400,6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400,6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за счет бюджетных ассигнований дорожного фонда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ЖИЛИЩНО-КОММУНАЛЬНОГО ХОЗЯЙСТВА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904</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2 976 528,2</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3 191 370,2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БЕЗОПАСНОСТЬ И ПРАВООХРАНИТЕЛЬНАЯ ДЕЯТЕЛЬНОСТЬ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5 882,0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Гражданская оборона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5 882,0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5 882,0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Подготовка населения и организаций к действиям в чрезвычайной ситуации в мирное и военное время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0540110230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5 882,0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0540110230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5 882,0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Топливно-энергетический комплекс</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2 446 135,6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(отопление)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1 764 135,6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1 764 135,6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1 764 135,6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1 764 135,6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(горячее водоснабжение)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(возмещение) выпадающих доходов теплоснабжающих организаций, организаций, осуществляющих горячее водоснабжение, реализацию твердого топлива, возникающих при применении льготных цен (тарифов) (твердое топливо)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044039Т013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524 510,6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745 234,6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446 758,7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624 859,6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407 339,6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407 339,6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(холодное водоснабжение)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0440372571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0440372571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(возмещение) выпадающих доходов организаций, осуществляющих холодное водоснабжение и (или) водоотведение, реализацию сжиженного газа, возникающих при применении льготных цен (тарифов) (водоотведение)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0440372572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147 339,6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147 339,6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0440372572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147 339,6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147 339,6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39 419,1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217 520,0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обустройство и содержание мест (площадок) накопления твердых коммунальных отходов, в том числе закупка контейнеров для накопления твердых коммунальных отходов (в том числе для раздельного накопления) (природоохранные мероприятия)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231017323П</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231017323П</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мероприятий по модернизации коммунальной инфраструктуры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232И351540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178 000,0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232И351540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178 000,0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коммунального хозяйства по строительству и реконструкции объектов коммунальной инфраструктуры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2340110600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36 168,9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2340110600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36 168,9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2340111050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3 250,2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2340111050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3 250,2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Благоустройство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мероприятий по освещению территории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2340410630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2340410630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жилищно-коммунального хозяйства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77 751,9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118 375,0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77 751,9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118 375,0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27 163,9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63 332,8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27 163,9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63 332,8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448,8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448,8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448,8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448,8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учреждений жилищно-коммунального комплекса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0440410560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50 139,2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54 593,4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0440410560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50 139,2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54 593,4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ПО УПРАВЛЕНИЮ МУНИЦИПАЛЬНЫМ ИМУЩЕСТВОМ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905</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798 010,9</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834 432,7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88 256,0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88 110,2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88 256,0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88 110,2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80 952,6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80 625,7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80 626,0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80 625,7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80 619,8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80 619,8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мероприятий на выполнение полномочий учредителя муниципальных унитарных предприятий, полномочий акционера в акционерных обществах и учредителя (участника) в организациях иных форм собственности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1040311190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Исполнение судебных актов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1040311190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7 303,4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7 484,5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МБУ "Архив города Новокузнецка"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7 283,9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7 465,0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7 283,9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7 465,0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государственных полномочий Кемеровской области - Кузбасса по хранению, комплектованию, учету и использованию архивных документов, относящихся к собственности Кемеровской области - Кузбасса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БЕЗОПАСНОСТЬ И ПРАВООХРАНИТЕЛЬНАЯ ДЕЯТЕЛЬНОСТЬ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216 064,6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266 643,9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Защита населения и территории от чрезвычайных ситуаций природного и техногенного характера, пожарная безопасность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216 064,6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266 643,9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216 064,6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266 643,9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МБУ "Управление по защите населения и территории"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0540111360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216 064,6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266 643,9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0540111360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216 064,6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266 643,9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68 762,5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51 427,0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национальной экономики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68 762,5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51 427,0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57 018,6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39 433,1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строительства, архитектуры и градостроительства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1040210420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39 433,1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39 433,1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1040210420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39 433,1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39 433,1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Приобретение объектов движимого имущества в муниципальную собственность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1040311170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17 585,5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1040311170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17 585,5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1200000000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11 743,9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11 993,9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МАУ "Центр поддержки предпринимательства"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1240111310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11 743,9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11 993,9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1240111310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11 743,9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11 993,9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жилищно-коммунального хозяйства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МБУ " Муниципальный жилищный центр"</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10 735,4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ОКРУЖАЮЩЕЙ СРЕДЫ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3 265,9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охраны окружающей среды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3 265,9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3 265,9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Природоохранные мероприятия, реализуемые муниципальными образованиями (природоохранные мероприятия)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01401S079П</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3 265,9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01401S079П</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3 265,9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374 377,6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379 900,2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обеспечение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22 599,6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22 599,6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22 599,6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22 599,6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Приобретение зданий, сооружений и помещений в муниципальную собственность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0740110120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0740110120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жильем социальных категорий граждан, установленных законодательством Кемеровской области - Кузбасса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0740171660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19 599,6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19 599,6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0740171660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19 599,6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19 599,6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семьи и детства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351 778,0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357 300,6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351 778,0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357 300,6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0740271850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281 762,9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281 762,9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0740271850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281 762,9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281 762,9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07402R0820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70 015,1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75 537,7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07402R0820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70 015,1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75 537,7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СРЕДСТВА МАССОВОЙ ИНФОРМАЦИИ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36 549,0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37 616,0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Телевидение и радиовещание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31 549,0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32 616,0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31 549,0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32 616,0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МАУ " Новокузнецкое городское телерадиообъединение"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31 549,0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32 616,0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31 549,0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32 616,0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Периодическая печать и издательства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МАУ " Новокузнецкое городское телерадиообъединение"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ГРАДОСТРОИТЕЛЬСТВА И АРХИТЕКТУРЫ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906</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64 829,0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67 779,0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64 829,0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67 779,0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64 829,0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67 779,0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0200000000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64 829,0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67 779,0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0240210020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64 829,0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67 779,0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0240210020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63 138,5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63 138,5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0240210020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0240210020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1 690,5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1 690,5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ОРДЖОНИКИДЗЕВСКОГО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908</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49 727,0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54 157,0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47 036,6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53 857,0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47 036,6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53 857,0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47 036,6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53 857,0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47 001,6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53 822,0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46 988,9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49 379,3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4 429,9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1 745,5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1 745,5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за счет бюджетных ассигнований дорожного фонда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1 275,5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1 275,5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1 275,5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908</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ОБРАЗОВАНИЯ И НАУКИ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911</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10 598 247,3</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10 636 490,2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10 472 734,4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10 510 977,3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Дошкольное 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4 549 849,9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4 548 334,8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4 549 849,9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4 548 334,8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детских дошкольных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2 418 209,5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2 416 694,4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155 654,7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155 654,7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28 803,2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28 803,2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2 118 913,2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2 117 398,1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114 295,1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114 295,1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543,4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543,4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2 131 640,4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2 131 640,4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141 678,4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141 678,4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1 883 266,0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1 883 266,0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106 407,0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106 407,0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Общее 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3 783 096,8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3 822 854,8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3 783 096,8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3 822 854,8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мероприятий по обеспечению пожарной безопасности в муниципальных образовательных организациях Кемеровской области - Кузбасса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16102S1480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32 696,7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16102S1480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32 696,7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мероприятий по обеспечению антитеррористической защищенности в муниципальных образовательных организациях Кемеровской области - Кузбасса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16103S1390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26 464,3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16103S1390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26 464,3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Строительство, реконструкция и капитальный ремонт образовательных организаций (субсидии муниципальным образованиям)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16105S1771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69 344,1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16105S1771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69 344,1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162Ю650500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10 714,2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10 714,2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162Ю650500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1 117,1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1 117,1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162Ю650500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7 007,4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7 007,4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162Ю650500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2 589,7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2 589,7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162Ю651790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30 518,4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30 896,6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162Ю651790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329,2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329,2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162Ю651790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19 694,9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19 694,8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162Ю651790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10 494,3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10 872,6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162Ю653030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273 530,3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269 608,9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162Ю653030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22 545,4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22 545,4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162Ю653030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223 727,9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223 727,9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162Ю653030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27 257,0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23 335,6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школ - детских садов, школ начальных, неполных средних и средних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107 707,4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193 503,5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5 331,9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5 331,9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25 363,0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111 159,0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75 837,4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75 837,4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832,9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832,9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2 932 095,5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2 932 095,5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393 420,0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393 420,0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1 036,0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1 036,0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2 340 687,5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2 340 687,5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196 952,0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196 952,0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образовательной деятельности образовательных организаций по адаптированным общеобразовательным программам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4 717,1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4 717,1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4 717,1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4 717,1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16403L3040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341 237,6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322 158,0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16403L3040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8 742,0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8 742,0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16403L3040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297 278,8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281 632,4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16403L3040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35 216,8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31 783,6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Дополнительное образование детей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913 073,2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913 073,2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913 073,2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913 073,2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персонифицированного финансирования дополнительного образования детей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72 294,3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72 294,3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51 215,6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51 215,6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21 078,7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21 078,7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учреждений дополнительного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840 778,9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840 778,9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661 872,5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661 872,5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178 906,4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178 906,4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Профессиональная подготовка, переподготовка и повышение квалификации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41 296,0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41 296,0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41 296,0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41 296,0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подведомственного института повышения квалификации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41 200,0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(полного) общего образования и дополнительного образования детей в муниципальных общеобразовательных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1640371830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1 185 418,5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1 185 418,5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1 185 418,5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1 185 418,5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Организация круглогодичного отдыха, оздоровления и занятости обучающихся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1640171940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7 976,3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7 976,3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1640171940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7 976,3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7 976,3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57 655,8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57 655,8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57 655,8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57 655,8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МБУДО "ДООПЦ Крепыш"</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6 204,5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6 204,5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1640310830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6 204,5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6 204,5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централизованных бухгалтерий, групп хозяйственного обслуживания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1 113 581,9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1 113 581,9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497 218,5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497 218,5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616 363,4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616 363,4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125 513,0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125 513,0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обеспечение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25 443,2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25 443,2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25 443,2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25 443,2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поддержка работников образовательных организаций и участников образовательного процесса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5 798,1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5 798,1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166,8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Стипендии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2 622,6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2 622,6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2 574,9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2 574,9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433,8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проезда отдельным категориям обучающихся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1640273050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13 198,1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13 198,1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1640273050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13 198,1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13 198,1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проезда обучающихся до места учёбы, проживающих в удалённых территориях в соответствии с решением НГСНД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4 233,0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4 233,0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Адресная социальная поддержка участников образовательного процесса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16402S2000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16402S2000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2 097,0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семьи и детства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100 069,8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100 069,8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100 069,8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100 069,8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многодетных семей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162Я270050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18 983,3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18 983,3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162Я270050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17 169,8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17 169,8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162Я270050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1 813,5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1 813,5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двухразового питания детям-инвалидам, не имеющим ограниченных возможностей здоровья, обучающимся в муниципальных общеобразовательных организациях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7 235,5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7 235,5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6 668,5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6 668,5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567,0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Компенсация части платы за присмотр и уход, взимаемой с родителей (законных представителей) детей, осваивающих образовательные программы дошкольного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1640271810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1 426,5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1 426,5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1640271810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1640271810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1 421,5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1 421,5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членам семей участников специальной военной операции, указанным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обучающимся в пятых - одиннадцатых классах муниципальных общеобразовательных организаций, бесплатного одноразового горячего питания (расходы, связанные с проведением специальной военной операции)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164027214W</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4 146,4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4 146,4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164027214W</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3 729,6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3 729,6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164027214W</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416,8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питания детям участников специальной военной операции в соответствии с решением НГСНД от 29.11.2022 №17/127 "О дополнительных мерах социальной поддержки несовершеннолетних детей граждан Российской Федерации, принимающих участие в специальной военной операции"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6 055,2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6 055,2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5 353,9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5 353,9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659,9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659,9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41,4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питания детям-сиротам и детям, оставшимся без попечения родителей, находящимся под опекой (попечительством), в приёмной семье и детям из малоимущих семей в соответствии с решением НГСНД от 09.01.2013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10 180,8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10 180,8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9 072,0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9 072,0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793,8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питания обучающимся с ограниченными возможностями здоровья в соответствии с решением НГСНД от 09.01.2013г. №12/200 "О мерах социальной поддержки отдельных категорий обучающихся в муниципальных общеобразовательных организациях, частном общеобразовательном учреждении "Православная гимназия во имя Святителя Луки Войно-Ясенецкого"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44 325,1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44 325,1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19 649,6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19 649,6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23 096,0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23 096,0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1 497,0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1 497,0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бесплатного питания отдельным категориям обучающихся в соответствии с решением НГСНД от 30.03.2021 № 4/31 "О дополнительной мере социальной поддержки в виде обеспечения бесплатным питанием обучающихся в муниципальном казённом общеобразовательном учреждении "Санаторная школа-интернат № 82"</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7 717,0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7 717,0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1640285240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7 717,0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7 717,0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Управление культуры и молодежной политики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913</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1 168 156,3</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1 181 408,3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2 518,3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национальной экономики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2 518,3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2400000000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2 518,3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спорта, физической культуры и туризма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2440111000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2 518,3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2440111000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2 518,3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378 456,7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379 306,3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Дополнительное образование детей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371 844,8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372 518,1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371 844,8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372 518,1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учреждений дополнительного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371 844,8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372 518,1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1640310780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371 844,8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372 518,1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Молодежная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6 788,2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"Молодежная политика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1400000000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6 788,2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МБУ ГМЦ "Социум"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1440111140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6 788,2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1440111140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6 611,9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6 788,2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785 918,0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799 558,7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714 434,0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727 608,7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714 434,0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727 608,7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дворцов культуры, кинотеатров, клубов, досуговых центров, центров культуры и творчества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381 763,2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385 977,2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381 763,2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385 977,2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музеев и постоянных выставок</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126 939,1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130 390,8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126 939,1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130 390,8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библиотек</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189 847,3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195 356,3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189 847,3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195 356,3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Ежемесячные выплаты стимулирующего характера работникам муниципальных библиотек, музеев и культурно-досуговых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08401S0420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15 884,4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15 884,4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08401S0420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4 384,4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4 384,4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08401S0420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культуры, кинематографии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71 484,0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71 950,0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71 484,0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71 950,0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21 205,4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21 443,0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21 173,3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21 173,3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централизованных бухгалтерий, групп хозяйственного обслуживания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50 278,6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50 507,0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18 917,1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18 917,1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31 361,5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31 547,4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1 263,3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1 263,3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обеспечение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1 263,3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1 263,3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поддержка работников образовательных организаций и участников образовательного процесса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1640272010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Меры социальной поддержки отдельных категорий работников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1840170430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1840170430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ПО ФИЗИЧЕСКОЙ КУЛЬТУРЕ, СПОРТУ И ТУРИЗМУ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914</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447 313,0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490 591,0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ФИЗИЧЕСКАЯ КУЛЬТУРА И СПОРТ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447 313,0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490 591,0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Физическая 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37 999,8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314 262,4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37 999,8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314 262,4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учреждений спортивной подготовки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1540110840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37 999,8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314 262,4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1540110840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37 999,8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314 262,4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Массовый спорт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373 853,1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140 730,9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373 853,1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140 730,9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спорта, физической культуры и туризма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1540111000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373 853,1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140 730,9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1540111000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373 853,1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140 730,9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физической культуры и спорта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35 460,1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35 597,7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35 460,1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35 597,7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12 530,7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12 530,7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12 530,7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12 530,7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подведомственных централизованных бухгалтерий, групп хозяйственного обслуживания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22 929,4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23 067,0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1540110910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22 929,4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23 067,0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СОЦИАЛЬНОЙ ЗАЩИТЫ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915</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1 258 451,5</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1 313 727,7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87 640,5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105 700,1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Профессиональная подготовка, переподготовка и повышение квалификации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учреждений социального обслуживания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87 590,5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105 650,1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19 118,1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19 118,1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Проведение мероприятий в рамках оздоровительной компании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1640110820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1640110820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Организация круглогодичного отдыха, оздоровления и занятости обучающихся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1640171940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1640171940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 xml:space="preserve">Адресная социальная поддержка в сфере организации и обеспечения отдыха и оздоровления членов семей, указанных в подпункте 2 статьи 2 Закона Кемеровской области - Кузбасса "О мерах социальной поддержки семей граждан, принимающих участие в специальной военной операции", в возрасте от 6 лет до достижения ими 18 лет (расходы, связанные с проведением специальной военной операции) </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164017385W</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164017385W</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795,6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795,6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68 472,4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86 532,0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Проведение мероприятий в рамках оздоровительной компании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68 472,4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86 532,0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автономным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1840310820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68 472,4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86 532,0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1 170 811,0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1 208 027,6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Пенсионное обеспечение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164 984,1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170 019,1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164 984,1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170 019,1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Доплаты к пенсиям государственных служащих субъектов Российской Федерации и муниципальных служащих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1840210990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164 984,1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170 019,1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1840210990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1 146,9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1 181,9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1840210990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163 837,2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168 837,2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обслуживание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341 326,1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341 324,1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341 326,1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341 324,1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учреждений социального обслуживания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5 531,0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5 529,0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4 322,0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1840311020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меры стимулирования работников муниципальных учреждений социального обслуживания в виде пособий и компенсации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Укрепление материально-технической базы центра социальной адаптации населения, домов временного и ночного пребывания в муниципальных образованиях Кемеровской области - Кузбасса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1840371430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1840371430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87,8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обслуживание граждан, достигших возраста 18 лет, признанных нуждающимися в социальном обслуживании, за исключением государственного полномочия по социальному обслуживанию граждан пожилого возраста и инвалидов, граждан, находящихся в трудной жизненной ситуации, в государственных организациях социального обслуживания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1840373880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335 678,5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335 678,5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1840373880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13 024,7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13 024,7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1840373880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7 029,7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7 029,7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1840373880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315 619,9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315 619,9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1840373880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обеспечение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360 875,8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355 462,6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14 935,2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9 384,2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Приобретение зданий, сооружений и помещений в муниципальную собственность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0740110120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11 101,4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5 550,7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0740110120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11 101,4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5 550,7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0740151350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1 916,9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0740151350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1 916,9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0740151760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1 916,9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3 833,5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0740151760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1 916,9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3 833,5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345 940,6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346 078,4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социальной политики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76 423,9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76 454,8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76 423,9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76 454,8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ветеранов труда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39 123,8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39 123,8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39 123,8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39 123,8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ветеранов Великой Отечественной войны,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 медалями СССР за самоотверженный труд в период Великой Отечественной войны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реабилитированных лиц и лиц, признанных пострадавшими от политических репрессий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2 122,3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2 122,3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2 122,3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2 122,3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отдельных категорий многодетных матерей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отдельных категорий граждан</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661,1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 социальной поддержки по оплате проезда отдельными видами транспорта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205 576,5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205 576,5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1840170110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205 576,5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205 576,5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Выплата социального пособия на погребение и возмещение расходов по гарантированному перечню услуг по погребению</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8 259,3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8 307,0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8 209,3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8 257,0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НГСНД от 27 марта 2012 года № 2/47 "Об утверждении Порядка предоставления отдельным категориям граждан дополнительных мер социальной поддержки"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28.06.2017 г.№ 7/68 "О дополнительной мере социальной поддержки граждан с хронической почечной недостаточностью, нуждающихся в прохождении процедуры амбулаторного гемодиализа"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2 056,3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2 056,3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2 040,0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2 040,0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Предоставление дополнительной меры социальной поддержки отдельным категориям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в соответствии с решением Новокузнецкого городского Совета народных депутатов от 22.09.2020г. №12/80 "О дополнительной мере социальной поддержки отдельных категорий граждан в виде ежемесячной денежной выплаты для оплаты проезда по муниципальным маршрутам регулярных перевозок по регулируемым тарифам в границах Новокузнецкого городского округа и внесении изменений в решение Новокузнецкого городского Совета народных депутатов от 26.03.2019г. №3/24 "О дополнительной мере социальной поддержки в виде бесплатного проезда по муниципальным маршрутам регулярных перевозок по регулируемым тарифам в границах Новокузнецкого городского округа отдельным категориям граждан"</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1 007,8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1840185180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22.04.2025 № 6/29 "О дополнительной мере социальной поддержки отдельных категорий медицинских работников медицинских организаций государственной системы здравоохранения Кемеровской области-Кузбасса, расположенных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1840185260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3 642,1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3 642,1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1840185260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1840185260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3 620,0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Адресная социальная поддержка участников образовательного процесса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18401S2000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18401S2000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27 января 2015 года № 1/8 "Об утверждении Положения об установлении пожизненной ренты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1840210170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2 529,9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2 529,9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1840210170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1840210170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2 512,5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социальной политики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1 981,8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1 970,8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1 381,8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1 370,8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1 491,4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выплаты гражданам несоциального характера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1840211300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1 413,8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1 482,8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семьи и детства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области социальной политики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756,6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1840111010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751,3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социальной политики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302 868,4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340 465,2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302 868,4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340 465,2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системы долговременного ухода за гражданами пожилого возраста и инвалидами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182Я451630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42 338,2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79 935,0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182Я451630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42 338,2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79 935,0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3 213,9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3 213,9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3 213,9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3 213,9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поддержка и социальное обслуживание населения в части содержания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257 316,3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257 316,3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250 076,3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250 076,3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7 144,6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7 144,6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1840370280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КУЙБЫШЕВСКОГО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917</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49 998,0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51 639,0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48 022,1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51 139,0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48 022,1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51 139,0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48 022,1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51 139,0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46 526,2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49 643,1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46 455,8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47 931,7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1 641,1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1 460,9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1 460,9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825,1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825,1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265,7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за счет бюджетных ассигнований дорожного фонда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265,7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265,7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559,4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559,4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559,4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917</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НОВОИЛЬИНСКОГО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919</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41 766,0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44 406,0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39 362,6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43 906,0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39 362,6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43 906,0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39 362,6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43 906,0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39 327,6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43 871,0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38 939,2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40 842,6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2 640,4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388,4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388,0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за счет бюджетных ассигнований дорожного фонда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51,9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1 825,3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Благоустройство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1 825,3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1 825,3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по обслуживанию, эксплуатации и обеспечению сохранности объектов муниципальной собственности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1 825,3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1 825,3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919</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УПРАВЛЕНИЕ КАПИТАЛЬНОГО СТРОИТЕЛЬСТВА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920</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70 828,7</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162 105,0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БЕЗОПАСНОСТЬ И ПРАВООХРАНИТЕЛЬНАЯ ДЕЯТЕЛЬНОСТЬ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45 849,7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Защита населения и территории от чрезвычайных ситуаций природного и техногенного характера, пожарная безопасность</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45 849,7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45 849,7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Строительство, реконструкция объектов инженерной защиты и берегоукрепительных сооружений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05101S0610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45 849,7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05101S0610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45 849,7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24 979,0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93 585,0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67 970,0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67 970,0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Проектирование, строительство, реконструкция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254029Д001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67 970,0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254029Д001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67 970,0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национальной экономики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24 979,0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25 615,0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24 979,0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25 615,0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24 979,0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25 615,0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24 867,4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24 867,4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111,6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111,6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ФИЗИЧЕСКАЯ КУЛЬТУРА И СПОРТ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Массовый спорт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Строительство, реконструкция и капитальный ремонт объектов социальной сферы и прочих объектов жизнеобеспечения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2540210290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Бюджетные инвестиции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920</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2540210290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410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68 520,0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КОМИТЕТ ОХРАНЫ ОКРУЖАЮЩЕЙ СРЕДЫ И ПРИРОДНЫХ РЕСУРСОВ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921</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10 495,0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10 592,0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ОКРУЖАЮЩЕЙ СРЕДЫ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10 592,0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охраны окружающей среды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10 592,0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10 592,0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10 592,0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10 492,8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921</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0140310020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Контрольно-счетная палата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924</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29 282,6</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29 437,0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29 282,6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29 437,0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29 282,6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29 437,0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29 282,6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29 437,0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23 294,7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23 449,1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23 209,7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23 209,7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239,4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Председателя Контрольно-счетной палаты и его заместителя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5 987,9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5 987,9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9900011230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5 987,9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5 987,9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НОВОКУЗНЕЦКИЙ ГОРОДСКОЙ СОВЕТ НАРОДНЫХ ДЕПУТАТОВ</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925</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24 557,0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24 557,0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24 557,0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24 557,0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21 013,6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21 013,6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21 013,6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21 013,6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14 087,7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14 087,7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14 087,7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14 087,7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Председателя представительного органа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3 664,6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3 664,6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3 664,6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депутатов представительного органа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2 969,1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2 969,1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2 969,1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2 969,1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292,2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Решением Новокузнецкого городского Совета народных депутатов от 14.09.2016 №12/177 "О наградах и поощрениях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3 543,4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612,5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612,5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Премии и гранты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9900011300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2 930,9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2 930,9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КУЗНЕЦКОГО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926</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37 812,0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39 832,0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35 920,3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39 482,0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35 920,3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39 482,0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35 920,3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39 482,0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35 885,3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39 447,0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35 752,5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37 294,2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2 020,0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1 180,0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расходы за счет бюджетных ассигнований дорожного фонда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034019Д801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2340211050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361,7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926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УПРАВЛЕНИЕ ДОРОЖНО-КОММУНАЛЬНОГО ХОЗЯЙСТВА И БЛАГОУСТРОЙСТВА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933</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2 406 006,3</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2 185 531,5</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1 941 285,0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1 843 910,3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1 941 285,0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1 843 910,3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1 941 285,0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1 843 910,3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032И854470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1 461 264,0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1 656 132,6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032И854470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1 461 264,0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1 656 132,6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032И954180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147 973,5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149 552,4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032И954180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147 973,5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149 552,4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222 394,5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222 394,5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Установка, замена, демонтаж, содержание, ремонт ТСОДД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034019Д006</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72 619,0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034019Д006</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72 619,0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Административно-хозяйственные расходы в рамках осуществления дорожной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034019Д600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37 034,0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38 225,3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034019Д600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37 034,0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38 225,3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ЖИЛИЩНО-КОММУНАЛЬНОЕ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464 673,6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341 621,2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Коммунальное хозяйство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16 816,1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16 816,1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мероприятий по вывозу и утилизации твердых бытовых отходов с территории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0340110700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16 816,1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02</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0340110700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16 816,1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Благоустройство</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448 755,5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320 198,8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231 084,5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100 087,1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мероприятий по освещению территории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64 506,3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84 527,6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64 506,3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84 527,6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по реконструкции, техническому перевооружению и содержанию объектов уличного освещения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118 177,0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118 177,0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текущего содержания объектов озеленения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27 592,4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27 592,4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текущего содержания объектов коммунально-бытового назначения, технический ремонт и техобслуживание оборудования городских фонтанов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7 772,2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0340110690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7 772,2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576,1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мероприятий по благоустройству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0340110720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2 083,4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0340110720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136,5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2 083,4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Организация мероприятий при осуществлении деятельности по обращению с животными без владельцев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0340170860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12 900,0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12 900,0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0340170860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12 900,0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12 900,0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2200000000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217 671,0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220 111,7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Реализация программ формирования современной городской среды (общественные территории)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222И455552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217 671,0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220 111,7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222И455552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217 671,0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220 111,7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жилищно-коммунального хозяйства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14 918,2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4 606,3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14 918,2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4 606,3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14 810,1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3 530,1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14 703,2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2 833,9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104,5</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Прочие мероприятия в области жилищно-коммунального хозяйства, не отнесенные к другим целевым статьям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1 076,2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05</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0340111050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108,1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1 076,2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Социальное обеспечение населения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Выплата социального пособия на погребение и возмещение расходов по гарантированному перечню услуг по погребению</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бюджетным учреждениям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933</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03</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1840180110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610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47,7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УПРАВЛЕНИЕ ПО ТРАНСПОРТУ И СВЯЗИ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934</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4 313 707,4</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3 909 516,9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4 313 707,4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3 909 516,9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Транспорт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4 313 707,4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3 909 516,9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4 313 707,4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3 909 516,9</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Софинансирование расходных обязательств, возникающих при выполнении полномочий органов местного самоуправления на организацию выполнения работ, связанных с осуществлением регулярных перевозок пассажиров и багажа автомобильным транспортом по регулируемым тарифам, при которых денежные средства, полученные от реализации билетов, перечисляются в бюджет муниципального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09101S3940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927 693,3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950 050,6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09101S3940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927 693,3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950 050,6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проведение отдельных мероприятий по автомобильному транспорту</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0940110390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2 058 872,8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2 449 793,7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0940110390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2 058 872,8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2 449 793,7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проведение отдельных мероприятий по горэлектротранспорту</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0940110400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1 010 066,9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0940110400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1 010 066,9</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260 000,0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отдельных полномочий в сфере организации регулярных перевозок пассажиров и багажа общественным транспортом (регулярные перевозки в пригородном сообщении)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0940171621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77 781,7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77 781,7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0940171621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0,1</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0940171621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77 781,6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77 781,6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отдельных полномочий в сфере организации регулярных перевозок пассажиров и багажа общественным транспортом (поддержка отдельной категории граждан в весенне-осенний период)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0940171622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63 650,7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63 650,7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0940171622</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63 650,7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63 650,7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17 412,8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17 412,8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17 412,8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17 412,8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Оценка недвижимости, признание прав и регулирование отношений по муниципальной собственности, содержание и обслуживание муниципальной казны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0940210100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0940210100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1 800,0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проведение отдельных мероприятий по автомобильному транспорту</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0940210390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70 000,0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организацию движения пассажирского транспорта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0940211080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86 429,2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89 027,4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казенных учреждений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0940211080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86 258,0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86 258,0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0940211080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2 598,2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934</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0940211080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171,2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171,2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АДМИНИСТРАЦИЯ ЗАВОДСКОГО РАЙОНА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935</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44 415,0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47 144,0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43 635,0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46 644,0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43 635,0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46 644,0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43 635,0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46 644,0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 (территориальные органы местной администрации)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43 585,0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46 594,0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43 474,2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43 754,2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2 728,7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9900010021</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111,1</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Создание и функционирование административных комиссий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9900079060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НАЦИОНАЛЬНАЯ ЭКОНОМИКА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Дорожное хозяйство (дорожные фонды)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автомобильных дорог общего пользования и искусственных дорожных сооружений на 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234039Д003</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280,0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 КИНЕМАТОГРАФИЯ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Культура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"Культура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Мероприятия в сфере культуры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08</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0840110860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УПРАВЛЕНИЕ ОПЕКИ И ПОПЕЧИТЕЛЬСТВА АДМИНИСТРАЦИИ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936</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288 939,3</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289 217,3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ОБРАЗОВАНИЕ</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48 822,0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49 100,0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Другие вопросы в области образования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48 822,0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49 100,0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48 822,0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49 100,0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278,0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278,0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Организация и осуществление деятельности по опеке и попечительству, 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1740272070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48 822,0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48 822,0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1740272070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46 752,3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46 752,3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1740272070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2 039,7</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2 039,7</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07</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09</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1740272070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СОЦИАЛЬНАЯ ПОЛИТИКА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Охрана семьи и детства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240 117,3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назначения и выплаты денежных средств семьям, взявшим на воспитание детей-сирот и детей, оставшихся без попечения родителей, предоставление им мер социальной поддержки, осуществление назначения и выплаты денежных средств лицам, находившимся под попечительством, лицам, являвшимся приемными родителями, в соответствии с Законом Кемеровской области от 14 декабря 2010 года № 124-ОЗ "О некоторых вопросах в сфере опеки и попечительства несовершеннолетних"</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221 339,3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221 339,3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1 500,0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186 339,3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186 339,3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Социальные выплаты гражданам, кроме публичных нормативных социальных выплат</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1740180130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33 500,0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33 500,0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Осуществление назначения и выплаты единовременного государственного пособия гражданам, усыновившим (удочерившим) детей-сирот и детей, оставшихся без попечения родителей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700,0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4,0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1740180140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696,0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696,0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 xml:space="preserve">Ежемесячная выплата на каждого ребенка, переданного в приемную семью, на каждого ребенка, являющегося инвалидом, переданного в приемную семью, место жительства которой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 </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17 160,2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17 160,2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85,4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85,4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1740185050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17 074,8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17 074,8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Единовременная выплата при передаче воспитанников организаций для детей-сирот и детей, оставшихся без попечения родителей, расположенных на территории Новокузнецкого городского округа, в возрасте от 14 до 18 лет на воспитание в семью (усыновлении, установлении попечительства (кроме передачи под предварительное попечительство), передаче в приемную семью)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0,8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1740185060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150,0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150,0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Ежемесячная выплата на каждого ребенка, являющегося инвалидом, переданного на воспитание в семью опекуна (попечителя), место жительства которого находится на территории Новокузнецкого городского округа согласно Решения Новокузнецкого городского Совета народных депутатов от 28.03.2023 №3/18 "О дополнительных мерах социальной поддержки по защите прав детей-сирот, детей, оставшихся без попечения родителей, переданных на воспитание в семьи усыновителей, опекунов (попечителей) и приемные семьи"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767,0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767,0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Иные закупки товаров, работ и услуг для обеспечения государственных (муниципальных) нужд</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240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3,8</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Публичные нормативные социальные выплаты гражданам</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936</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10</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04</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1740185070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310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763,2</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763,2</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ФИНАНСОВОЕ УПРАВЛЕНИЕ ГОРОДА НОВОКУЗНЕЦКА</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955</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1 017 626,0</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1 035 626,0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ОБЩЕГОСУДАРСТВЕННЫЕ ВОПРОСЫ</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Непрограммное направление деятельности</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83 725,0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Содержание центрального аппарата органов местного самоуправления</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83 140,6</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83 140,6</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83 130,3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83 130,3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Уплата налогов, сборов и иных платежей</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9900010020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850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10,3</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10,3</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Выплаты в соответствии с Постановлением Новокузнецкого городского Совета народных депутатов от 06.11.2007 №8/151 "О поощрениях муниципальных служащих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584,4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584,4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Расходы на выплаты персоналу государственных (муниципальных) органов</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06</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9900010190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120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584,4</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584,4</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ОБСЛУЖИВАНИЕ ГОСУДАРСТВЕННОГО (МУНИЦИПАЛЬНОГО)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933 901,0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951 901,0</w:t>
            </w:r>
          </w:p>
        </w:tc>
      </w:tr>
      <w:tr w:rsidR="00AE6B58" w:rsidRPr="00AE6B58" w:rsidTr="009E5103">
        <w:trPr>
          <w:trHeight w:val="20"/>
        </w:trPr>
        <w:tc>
          <w:tcPr>
            <w:tcW w:w="4395" w:type="dxa"/>
            <w:shd w:val="clear" w:color="auto" w:fill="auto"/>
            <w:vAlign w:val="bottom"/>
            <w:hideMark/>
          </w:tcPr>
          <w:p w:rsidR="00AE6B58" w:rsidRPr="00AE6B58" w:rsidRDefault="00AE6B58" w:rsidP="00722D7A">
            <w:pPr>
              <w:jc w:val="both"/>
              <w:rPr>
                <w:color w:val="000000"/>
              </w:rPr>
            </w:pPr>
            <w:r w:rsidRPr="00AE6B58">
              <w:rPr>
                <w:color w:val="000000"/>
              </w:rPr>
              <w:t>Обслуживание государственного (муниципального) внутреннего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933 901,0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951 901,0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2000000000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933 901,0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951 901,0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Процентные платежи по муниципальному долгу</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2040210090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 </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933 901,0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951 901,0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color w:val="000000"/>
              </w:rPr>
            </w:pPr>
            <w:r w:rsidRPr="00AE6B58">
              <w:rPr>
                <w:color w:val="000000"/>
              </w:rPr>
              <w:t>Обслуживание муниципального долга</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955</w:t>
            </w:r>
          </w:p>
        </w:tc>
        <w:tc>
          <w:tcPr>
            <w:tcW w:w="567" w:type="dxa"/>
            <w:shd w:val="clear" w:color="auto" w:fill="auto"/>
            <w:noWrap/>
            <w:vAlign w:val="bottom"/>
            <w:hideMark/>
          </w:tcPr>
          <w:p w:rsidR="00AE6B58" w:rsidRPr="00AE6B58" w:rsidRDefault="00AE6B58" w:rsidP="00AE6B58">
            <w:pPr>
              <w:jc w:val="center"/>
              <w:rPr>
                <w:color w:val="000000"/>
              </w:rPr>
            </w:pPr>
            <w:r w:rsidRPr="00AE6B58">
              <w:rPr>
                <w:color w:val="000000"/>
              </w:rPr>
              <w:t>13</w:t>
            </w:r>
          </w:p>
        </w:tc>
        <w:tc>
          <w:tcPr>
            <w:tcW w:w="709" w:type="dxa"/>
            <w:shd w:val="clear" w:color="auto" w:fill="auto"/>
            <w:noWrap/>
            <w:vAlign w:val="bottom"/>
            <w:hideMark/>
          </w:tcPr>
          <w:p w:rsidR="00AE6B58" w:rsidRPr="00AE6B58" w:rsidRDefault="00AE6B58" w:rsidP="00AE6B58">
            <w:pPr>
              <w:jc w:val="center"/>
              <w:rPr>
                <w:color w:val="000000"/>
              </w:rPr>
            </w:pPr>
            <w:r w:rsidRPr="00AE6B58">
              <w:rPr>
                <w:color w:val="000000"/>
              </w:rPr>
              <w:t>01</w:t>
            </w:r>
          </w:p>
        </w:tc>
        <w:tc>
          <w:tcPr>
            <w:tcW w:w="1418" w:type="dxa"/>
            <w:shd w:val="clear" w:color="auto" w:fill="auto"/>
            <w:noWrap/>
            <w:vAlign w:val="bottom"/>
            <w:hideMark/>
          </w:tcPr>
          <w:p w:rsidR="00AE6B58" w:rsidRPr="00AE6B58" w:rsidRDefault="00AE6B58" w:rsidP="00AE6B58">
            <w:pPr>
              <w:jc w:val="center"/>
              <w:rPr>
                <w:color w:val="000000"/>
              </w:rPr>
            </w:pPr>
            <w:r w:rsidRPr="00AE6B58">
              <w:rPr>
                <w:color w:val="000000"/>
              </w:rPr>
              <w:t>2040210090</w:t>
            </w:r>
          </w:p>
        </w:tc>
        <w:tc>
          <w:tcPr>
            <w:tcW w:w="566" w:type="dxa"/>
            <w:shd w:val="clear" w:color="auto" w:fill="auto"/>
            <w:noWrap/>
            <w:vAlign w:val="bottom"/>
            <w:hideMark/>
          </w:tcPr>
          <w:p w:rsidR="00AE6B58" w:rsidRPr="00AE6B58" w:rsidRDefault="00AE6B58" w:rsidP="00AE6B58">
            <w:pPr>
              <w:jc w:val="center"/>
              <w:rPr>
                <w:color w:val="000000"/>
              </w:rPr>
            </w:pPr>
            <w:r w:rsidRPr="00AE6B58">
              <w:rPr>
                <w:color w:val="000000"/>
              </w:rPr>
              <w:t>730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933 901,0</w:t>
            </w:r>
          </w:p>
        </w:tc>
        <w:tc>
          <w:tcPr>
            <w:tcW w:w="1276" w:type="dxa"/>
            <w:shd w:val="clear" w:color="auto" w:fill="auto"/>
            <w:noWrap/>
            <w:vAlign w:val="bottom"/>
            <w:hideMark/>
          </w:tcPr>
          <w:p w:rsidR="00AE6B58" w:rsidRPr="00AE6B58" w:rsidRDefault="00AE6B58" w:rsidP="00AE6B58">
            <w:pPr>
              <w:jc w:val="right"/>
              <w:rPr>
                <w:color w:val="000000"/>
              </w:rPr>
            </w:pPr>
            <w:r w:rsidRPr="00AE6B58">
              <w:rPr>
                <w:color w:val="000000"/>
              </w:rPr>
              <w:t>951 901,0</w:t>
            </w:r>
          </w:p>
        </w:tc>
      </w:tr>
      <w:tr w:rsidR="00AE6B58" w:rsidRPr="00AE6B58" w:rsidTr="009E5103">
        <w:trPr>
          <w:trHeight w:val="20"/>
        </w:trPr>
        <w:tc>
          <w:tcPr>
            <w:tcW w:w="4395" w:type="dxa"/>
            <w:shd w:val="clear" w:color="auto" w:fill="auto"/>
            <w:vAlign w:val="bottom"/>
            <w:hideMark/>
          </w:tcPr>
          <w:p w:rsidR="00AE6B58" w:rsidRPr="00AE6B58" w:rsidRDefault="00AE6B58" w:rsidP="00AE6B58">
            <w:pPr>
              <w:jc w:val="both"/>
              <w:rPr>
                <w:b/>
                <w:bCs/>
                <w:color w:val="000000"/>
              </w:rPr>
            </w:pPr>
            <w:r w:rsidRPr="00AE6B58">
              <w:rPr>
                <w:b/>
                <w:bCs/>
                <w:color w:val="000000"/>
              </w:rPr>
              <w:t>Итого</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7"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709"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418"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566" w:type="dxa"/>
            <w:shd w:val="clear" w:color="auto" w:fill="auto"/>
            <w:noWrap/>
            <w:vAlign w:val="bottom"/>
            <w:hideMark/>
          </w:tcPr>
          <w:p w:rsidR="00AE6B58" w:rsidRPr="00AE6B58" w:rsidRDefault="00AE6B58" w:rsidP="00AE6B58">
            <w:pPr>
              <w:jc w:val="center"/>
              <w:rPr>
                <w:b/>
                <w:bCs/>
                <w:color w:val="000000"/>
              </w:rPr>
            </w:pPr>
            <w:r w:rsidRPr="00AE6B58">
              <w:rPr>
                <w:b/>
                <w:bCs/>
                <w:color w:val="000000"/>
              </w:rPr>
              <w:t> </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26 428 484,2</w:t>
            </w:r>
          </w:p>
        </w:tc>
        <w:tc>
          <w:tcPr>
            <w:tcW w:w="1276" w:type="dxa"/>
            <w:shd w:val="clear" w:color="auto" w:fill="auto"/>
            <w:noWrap/>
            <w:vAlign w:val="bottom"/>
            <w:hideMark/>
          </w:tcPr>
          <w:p w:rsidR="00AE6B58" w:rsidRPr="00AE6B58" w:rsidRDefault="00AE6B58" w:rsidP="00AE6B58">
            <w:pPr>
              <w:jc w:val="right"/>
              <w:rPr>
                <w:b/>
                <w:bCs/>
                <w:color w:val="000000"/>
              </w:rPr>
            </w:pPr>
            <w:r w:rsidRPr="00AE6B58">
              <w:rPr>
                <w:b/>
                <w:bCs/>
                <w:color w:val="000000"/>
              </w:rPr>
              <w:t>26 633 030,2</w:t>
            </w:r>
          </w:p>
        </w:tc>
      </w:tr>
    </w:tbl>
    <w:p w:rsidR="005772AF" w:rsidRDefault="005772AF" w:rsidP="0049533C"/>
    <w:p w:rsidR="005772AF" w:rsidRDefault="005772AF" w:rsidP="0049533C"/>
    <w:p w:rsidR="005772AF" w:rsidRDefault="005772AF" w:rsidP="0049533C"/>
    <w:p w:rsidR="0049533C" w:rsidRDefault="0049533C" w:rsidP="0049533C">
      <w:r>
        <w:t>Председатель</w:t>
      </w:r>
    </w:p>
    <w:p w:rsidR="0049533C" w:rsidRDefault="0049533C" w:rsidP="0049533C">
      <w:r>
        <w:t>Новокузнецкого городского</w:t>
      </w:r>
    </w:p>
    <w:p w:rsidR="00973FD0" w:rsidRDefault="0049533C" w:rsidP="0049533C">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5D42F3" w:rsidRPr="003B1317" w:rsidRDefault="00DF0187" w:rsidP="005D42F3">
      <w:pPr>
        <w:jc w:val="right"/>
      </w:pPr>
      <w:r>
        <w:br w:type="page"/>
      </w:r>
      <w:r w:rsidR="005D42F3" w:rsidRPr="003B1317">
        <w:t xml:space="preserve">Приложение № </w:t>
      </w:r>
      <w:r w:rsidR="007A167E" w:rsidRPr="003B1317">
        <w:t>9</w:t>
      </w:r>
    </w:p>
    <w:p w:rsidR="005D42F3" w:rsidRPr="003B1317" w:rsidRDefault="005D42F3" w:rsidP="005D42F3">
      <w:pPr>
        <w:ind w:left="5670"/>
        <w:jc w:val="right"/>
      </w:pPr>
      <w:r w:rsidRPr="003B1317">
        <w:t>к решению Новокузнецкого</w:t>
      </w:r>
    </w:p>
    <w:p w:rsidR="005D42F3" w:rsidRPr="003B1317" w:rsidRDefault="005D42F3" w:rsidP="005D42F3">
      <w:pPr>
        <w:ind w:left="5670"/>
        <w:jc w:val="right"/>
      </w:pPr>
      <w:r w:rsidRPr="003B1317">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Pr="003B1317" w:rsidRDefault="00FB1605" w:rsidP="005D42F3">
      <w:pPr>
        <w:jc w:val="right"/>
      </w:pPr>
    </w:p>
    <w:p w:rsidR="005D42F3" w:rsidRPr="003B1317" w:rsidRDefault="005D42F3" w:rsidP="005D42F3">
      <w:pPr>
        <w:jc w:val="right"/>
      </w:pPr>
      <w:r w:rsidRPr="003B1317">
        <w:t>Приложение № 1</w:t>
      </w:r>
      <w:r w:rsidR="0049533C" w:rsidRPr="003B1317">
        <w:t>0</w:t>
      </w:r>
    </w:p>
    <w:p w:rsidR="005D42F3" w:rsidRPr="003B1317" w:rsidRDefault="005D42F3" w:rsidP="005D42F3">
      <w:pPr>
        <w:ind w:left="5580"/>
        <w:jc w:val="right"/>
      </w:pPr>
      <w:r w:rsidRPr="003B1317">
        <w:t>к решению Новокузнецкого</w:t>
      </w:r>
    </w:p>
    <w:p w:rsidR="005D42F3" w:rsidRPr="003B1317" w:rsidRDefault="005D42F3" w:rsidP="005D42F3">
      <w:pPr>
        <w:ind w:left="5580"/>
        <w:jc w:val="right"/>
      </w:pPr>
      <w:r w:rsidRPr="003B1317">
        <w:t>городского Совета народных депутатов</w:t>
      </w:r>
    </w:p>
    <w:p w:rsidR="005D42F3" w:rsidRPr="003B1317" w:rsidRDefault="0049533C" w:rsidP="005D42F3">
      <w:pPr>
        <w:jc w:val="right"/>
      </w:pPr>
      <w:r w:rsidRPr="003B1317">
        <w:t xml:space="preserve">от </w:t>
      </w:r>
      <w:r w:rsidR="008759DF" w:rsidRPr="003B1317">
        <w:t>2</w:t>
      </w:r>
      <w:r w:rsidR="00E807E4" w:rsidRPr="003B1317">
        <w:t>3</w:t>
      </w:r>
      <w:r w:rsidR="008759DF" w:rsidRPr="003B1317">
        <w:t>.12.202</w:t>
      </w:r>
      <w:r w:rsidR="00E807E4" w:rsidRPr="003B1317">
        <w:t>5</w:t>
      </w:r>
      <w:r w:rsidR="008759DF" w:rsidRPr="003B1317">
        <w:t xml:space="preserve"> № 18/11</w:t>
      </w:r>
      <w:r w:rsidR="00E807E4" w:rsidRPr="003B1317">
        <w:t>5</w:t>
      </w:r>
    </w:p>
    <w:p w:rsidR="00660A33" w:rsidRPr="003B1317" w:rsidRDefault="00660A33" w:rsidP="00025303">
      <w:pPr>
        <w:jc w:val="center"/>
        <w:rPr>
          <w:b/>
          <w:bCs/>
          <w:caps/>
        </w:rPr>
      </w:pPr>
    </w:p>
    <w:p w:rsidR="00025303" w:rsidRPr="003B1317" w:rsidRDefault="00400505" w:rsidP="00025303">
      <w:pPr>
        <w:jc w:val="center"/>
        <w:rPr>
          <w:b/>
          <w:vertAlign w:val="subscript"/>
        </w:rPr>
      </w:pPr>
      <w:r w:rsidRPr="003B1317">
        <w:rPr>
          <w:b/>
          <w:bCs/>
          <w:caps/>
        </w:rPr>
        <w:t>и</w:t>
      </w:r>
      <w:r w:rsidRPr="003B1317">
        <w:rPr>
          <w:b/>
          <w:bCs/>
        </w:rPr>
        <w:t xml:space="preserve">сточники финансирования дефицита бюджета Новокузнецкого городского округа </w:t>
      </w:r>
      <w:r w:rsidRPr="003B1317">
        <w:rPr>
          <w:b/>
        </w:rPr>
        <w:t>на 202</w:t>
      </w:r>
      <w:r w:rsidR="00E807E4" w:rsidRPr="003B1317">
        <w:rPr>
          <w:b/>
        </w:rPr>
        <w:t>6</w:t>
      </w:r>
      <w:r w:rsidR="00660A33" w:rsidRPr="003B1317">
        <w:rPr>
          <w:b/>
        </w:rPr>
        <w:t xml:space="preserve"> год</w:t>
      </w:r>
    </w:p>
    <w:p w:rsidR="00DE48CB" w:rsidRPr="003B1317" w:rsidRDefault="00025303" w:rsidP="00025303">
      <w:pPr>
        <w:pStyle w:val="a0"/>
        <w:ind w:left="0"/>
        <w:jc w:val="right"/>
        <w:rPr>
          <w:b/>
        </w:rPr>
      </w:pPr>
      <w:r w:rsidRPr="003B1317">
        <w:t>(тыс. руб.)</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5669"/>
        <w:gridCol w:w="1418"/>
      </w:tblGrid>
      <w:tr w:rsidR="002554BB" w:rsidRPr="003B1317" w:rsidTr="00ED34CC">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2554BB" w:rsidRPr="003B1317" w:rsidRDefault="002554BB" w:rsidP="004A061B">
            <w:pPr>
              <w:jc w:val="center"/>
              <w:rPr>
                <w:b/>
              </w:rPr>
            </w:pPr>
            <w:r w:rsidRPr="003B1317">
              <w:rPr>
                <w:b/>
                <w:bCs/>
                <w:color w:val="000000"/>
              </w:rPr>
              <w:t>Код бюджетной классификации</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2554BB" w:rsidRPr="003B1317" w:rsidRDefault="002554BB" w:rsidP="004A061B">
            <w:pPr>
              <w:jc w:val="center"/>
              <w:rPr>
                <w:b/>
              </w:rPr>
            </w:pPr>
            <w:r w:rsidRPr="003B1317">
              <w:rPr>
                <w:rFonts w:eastAsia="Calibri"/>
                <w:b/>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2554BB" w:rsidRPr="003B1317" w:rsidRDefault="002554BB" w:rsidP="004A061B">
            <w:pPr>
              <w:jc w:val="center"/>
              <w:rPr>
                <w:b/>
              </w:rPr>
            </w:pPr>
            <w:r w:rsidRPr="003B1317">
              <w:rPr>
                <w:b/>
              </w:rPr>
              <w:t>Сумма</w:t>
            </w:r>
          </w:p>
        </w:tc>
      </w:tr>
      <w:tr w:rsidR="003B1317"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3B1317" w:rsidRPr="00F76AA1" w:rsidRDefault="003B1317" w:rsidP="003B1317">
            <w:pPr>
              <w:jc w:val="center"/>
              <w:rPr>
                <w:bCs/>
                <w:color w:val="000000"/>
              </w:rPr>
            </w:pPr>
            <w:r w:rsidRPr="00F76AA1">
              <w:rPr>
                <w:bCs/>
                <w:color w:val="000000"/>
              </w:rPr>
              <w:t>000 01 02 00 00 00 0000 000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724FEA">
            <w:pPr>
              <w:rPr>
                <w:rFonts w:eastAsia="Calibri"/>
              </w:rPr>
            </w:pPr>
            <w:r w:rsidRPr="00F76AA1">
              <w:rPr>
                <w:rFonts w:eastAsia="Calibri"/>
              </w:rPr>
              <w:t>Кредиты кредитных организаций в валюте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B1317" w:rsidRPr="00276150" w:rsidRDefault="00590BBB" w:rsidP="009F48DF">
            <w:pPr>
              <w:jc w:val="center"/>
              <w:rPr>
                <w:highlight w:val="yellow"/>
              </w:rPr>
            </w:pPr>
            <w:r w:rsidRPr="009F48DF">
              <w:t>1 2</w:t>
            </w:r>
            <w:r w:rsidR="009F48DF" w:rsidRPr="009F48DF">
              <w:t>90</w:t>
            </w:r>
            <w:r w:rsidRPr="009F48DF">
              <w:t> 015,7</w:t>
            </w:r>
          </w:p>
        </w:tc>
      </w:tr>
      <w:tr w:rsidR="003B1317"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3B1317" w:rsidRPr="00B962EA" w:rsidRDefault="003B1317" w:rsidP="003B1317">
            <w:pPr>
              <w:jc w:val="center"/>
              <w:rPr>
                <w:bCs/>
                <w:color w:val="000000"/>
              </w:rPr>
            </w:pPr>
            <w:r w:rsidRPr="00B962EA">
              <w:rPr>
                <w:bCs/>
                <w:color w:val="000000"/>
              </w:rPr>
              <w:t>000 01 02 00 00 04 0000 710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3B1317" w:rsidRPr="00B962EA" w:rsidRDefault="003B1317" w:rsidP="003B1317">
            <w:pPr>
              <w:rPr>
                <w:rFonts w:eastAsia="Calibri"/>
              </w:rPr>
            </w:pPr>
            <w:r w:rsidRPr="00B962EA">
              <w:rPr>
                <w:rFonts w:eastAsia="Calibri"/>
              </w:rPr>
              <w:t>Привлечение городскими округами кредитов от кредитных организаций в валюте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B1317" w:rsidRPr="00276150" w:rsidRDefault="00B75A47" w:rsidP="00B962EA">
            <w:pPr>
              <w:jc w:val="center"/>
              <w:rPr>
                <w:highlight w:val="yellow"/>
              </w:rPr>
            </w:pPr>
            <w:r w:rsidRPr="00B75A47">
              <w:t>4</w:t>
            </w:r>
            <w:r>
              <w:t> </w:t>
            </w:r>
            <w:r w:rsidRPr="00B75A47">
              <w:t>921</w:t>
            </w:r>
            <w:r w:rsidR="00B962EA">
              <w:t> </w:t>
            </w:r>
            <w:r w:rsidRPr="00B75A47">
              <w:t>342</w:t>
            </w:r>
            <w:r w:rsidR="00B962EA">
              <w:t>,5</w:t>
            </w:r>
          </w:p>
        </w:tc>
      </w:tr>
      <w:tr w:rsidR="003B1317"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3B1317" w:rsidRPr="00B962EA" w:rsidRDefault="003B1317" w:rsidP="003B1317">
            <w:pPr>
              <w:jc w:val="center"/>
              <w:rPr>
                <w:bCs/>
                <w:color w:val="000000"/>
              </w:rPr>
            </w:pPr>
            <w:r w:rsidRPr="00B962EA">
              <w:rPr>
                <w:bCs/>
                <w:color w:val="000000"/>
              </w:rPr>
              <w:t>000 01 02 00 00 04 0000 810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3B1317" w:rsidRPr="00B962EA" w:rsidRDefault="003B1317" w:rsidP="003B1317">
            <w:pPr>
              <w:rPr>
                <w:rFonts w:eastAsia="Calibri"/>
              </w:rPr>
            </w:pPr>
            <w:r w:rsidRPr="00B962EA">
              <w:rPr>
                <w:rFonts w:eastAsia="Calibri"/>
              </w:rPr>
              <w:t>Погашение городскими округами кредитов от кредитных организаций в валюте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B1317" w:rsidRPr="00276150" w:rsidRDefault="00B962EA" w:rsidP="00B962EA">
            <w:pPr>
              <w:jc w:val="center"/>
              <w:rPr>
                <w:highlight w:val="yellow"/>
              </w:rPr>
            </w:pPr>
            <w:r w:rsidRPr="00B962EA">
              <w:t>-3</w:t>
            </w:r>
            <w:r>
              <w:t> </w:t>
            </w:r>
            <w:r w:rsidRPr="00B962EA">
              <w:t>631</w:t>
            </w:r>
            <w:r>
              <w:t> </w:t>
            </w:r>
            <w:r w:rsidRPr="00B962EA">
              <w:t>326</w:t>
            </w:r>
            <w:r>
              <w:t xml:space="preserve"> ,8</w:t>
            </w:r>
          </w:p>
        </w:tc>
      </w:tr>
      <w:tr w:rsidR="003B1317"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3B1317" w:rsidRPr="00F76AA1" w:rsidRDefault="003B1317" w:rsidP="003B1317">
            <w:pPr>
              <w:jc w:val="center"/>
              <w:rPr>
                <w:bCs/>
                <w:color w:val="000000"/>
              </w:rPr>
            </w:pPr>
            <w:r w:rsidRPr="00F76AA1">
              <w:rPr>
                <w:bCs/>
                <w:color w:val="000000"/>
              </w:rPr>
              <w:t>000 01 03 00 00 00 0000 000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3B1317">
            <w:pPr>
              <w:rPr>
                <w:rFonts w:eastAsia="Calibri"/>
              </w:rPr>
            </w:pPr>
            <w:r w:rsidRPr="00F76AA1">
              <w:rPr>
                <w:rFonts w:eastAsia="Calibri"/>
              </w:rPr>
              <w:t>Бюджетные кредиты из других бюджетов бюджетной системы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F76AA1">
            <w:pPr>
              <w:jc w:val="center"/>
            </w:pPr>
            <w:r w:rsidRPr="00F76AA1">
              <w:t xml:space="preserve">- </w:t>
            </w:r>
            <w:r w:rsidR="00F76AA1" w:rsidRPr="00F76AA1">
              <w:t>438</w:t>
            </w:r>
            <w:r w:rsidRPr="00F76AA1">
              <w:t> 015,7</w:t>
            </w:r>
          </w:p>
        </w:tc>
      </w:tr>
      <w:tr w:rsidR="00F76AA1"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76AA1" w:rsidRPr="00F76AA1" w:rsidRDefault="00F76AA1" w:rsidP="00F76AA1">
            <w:pPr>
              <w:spacing w:line="276" w:lineRule="auto"/>
              <w:jc w:val="center"/>
            </w:pPr>
            <w:r w:rsidRPr="00F76AA1">
              <w:t>000 01 03 01 00 04 0001 710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F76AA1">
            <w:pPr>
              <w:autoSpaceDE w:val="0"/>
              <w:autoSpaceDN w:val="0"/>
              <w:adjustRightInd w:val="0"/>
              <w:jc w:val="both"/>
            </w:pPr>
            <w:r w:rsidRPr="00F76AA1">
              <w:t>Привлечение кредитов из других бюджетов бюджетной системы Российской Федерации бюджетами городских округов в валюте Российской Федерации (бюджетный кредит на частичное покрытие дефицита бюджета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3B1317">
            <w:pPr>
              <w:jc w:val="center"/>
            </w:pPr>
            <w:r w:rsidRPr="00F76AA1">
              <w:t>279 000,0</w:t>
            </w:r>
          </w:p>
        </w:tc>
      </w:tr>
      <w:tr w:rsidR="00F76AA1"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76AA1" w:rsidRPr="00F76AA1" w:rsidRDefault="00F76AA1" w:rsidP="003B1317">
            <w:pPr>
              <w:jc w:val="center"/>
              <w:rPr>
                <w:bCs/>
                <w:color w:val="000000"/>
              </w:rPr>
            </w:pPr>
            <w:r w:rsidRPr="00F76AA1">
              <w:rPr>
                <w:bCs/>
                <w:color w:val="000000"/>
              </w:rPr>
              <w:t>000 01 03 01 00 04 0001 810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3B1317">
            <w:pPr>
              <w:rPr>
                <w:rFonts w:eastAsia="Calibri"/>
              </w:rPr>
            </w:pPr>
            <w:r w:rsidRPr="00F76AA1">
              <w:rPr>
                <w:rFonts w:eastAsia="Calibri"/>
              </w:rPr>
              <w:t>Погашение бюджетами городских округов кредитов из других бюджетов бюджетной системы Российской Федерации в валюте Российской Федерации (бюджетный кредит на частичное покрытие дефицита бюджета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3B1317">
            <w:pPr>
              <w:jc w:val="center"/>
            </w:pPr>
            <w:r w:rsidRPr="00F76AA1">
              <w:t>- 617 015,7</w:t>
            </w:r>
          </w:p>
        </w:tc>
      </w:tr>
      <w:tr w:rsidR="00F76AA1"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76AA1" w:rsidRPr="00F76AA1" w:rsidRDefault="00F76AA1" w:rsidP="003B1317">
            <w:pPr>
              <w:jc w:val="center"/>
              <w:rPr>
                <w:bCs/>
                <w:color w:val="000000"/>
              </w:rPr>
            </w:pPr>
            <w:r w:rsidRPr="00F76AA1">
              <w:rPr>
                <w:bCs/>
                <w:color w:val="000000"/>
              </w:rPr>
              <w:t>000 01 03 01 00 04 2900 810</w:t>
            </w: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3B1317">
            <w:pPr>
              <w:rPr>
                <w:rFonts w:eastAsia="Calibri"/>
              </w:rPr>
            </w:pPr>
            <w:r w:rsidRPr="00F76AA1">
              <w:rPr>
                <w:rFonts w:eastAsia="Calibri"/>
              </w:rPr>
              <w:t>Погашение бюджетами городских округов кредитов из других бюджетов бюджетной системы Российской Федерации в валюте Российской Федерации (бюджетные кредиты, предоставленные для погашения долговых обязательств)</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76AA1" w:rsidRPr="00F76AA1" w:rsidRDefault="00F76AA1" w:rsidP="003B1317">
            <w:pPr>
              <w:jc w:val="center"/>
            </w:pPr>
            <w:r w:rsidRPr="00F76AA1">
              <w:t>-100 000,0</w:t>
            </w:r>
          </w:p>
        </w:tc>
      </w:tr>
      <w:tr w:rsidR="00F76AA1" w:rsidRPr="00C2235C" w:rsidTr="003B1317">
        <w:trPr>
          <w:trHeight w:val="376"/>
        </w:trPr>
        <w:tc>
          <w:tcPr>
            <w:tcW w:w="2694" w:type="dxa"/>
            <w:tcBorders>
              <w:top w:val="single" w:sz="4" w:space="0" w:color="auto"/>
              <w:left w:val="single" w:sz="4" w:space="0" w:color="auto"/>
              <w:bottom w:val="single" w:sz="4" w:space="0" w:color="auto"/>
              <w:right w:val="single" w:sz="4" w:space="0" w:color="auto"/>
            </w:tcBorders>
            <w:shd w:val="clear" w:color="auto" w:fill="auto"/>
          </w:tcPr>
          <w:p w:rsidR="00F76AA1" w:rsidRPr="003B1317" w:rsidRDefault="00F76AA1" w:rsidP="003B1317">
            <w:pPr>
              <w:jc w:val="center"/>
              <w:rPr>
                <w:bCs/>
                <w:color w:val="000000"/>
              </w:rPr>
            </w:pPr>
          </w:p>
        </w:tc>
        <w:tc>
          <w:tcPr>
            <w:tcW w:w="5669" w:type="dxa"/>
            <w:tcBorders>
              <w:top w:val="single" w:sz="4" w:space="0" w:color="auto"/>
              <w:left w:val="single" w:sz="4" w:space="0" w:color="auto"/>
              <w:bottom w:val="single" w:sz="4" w:space="0" w:color="auto"/>
              <w:right w:val="single" w:sz="4" w:space="0" w:color="auto"/>
            </w:tcBorders>
            <w:shd w:val="clear" w:color="auto" w:fill="auto"/>
            <w:hideMark/>
          </w:tcPr>
          <w:p w:rsidR="00F76AA1" w:rsidRPr="003B1317" w:rsidRDefault="00F76AA1" w:rsidP="003B1317">
            <w:pPr>
              <w:rPr>
                <w:rFonts w:eastAsia="Calibri"/>
              </w:rPr>
            </w:pPr>
            <w:r w:rsidRPr="003B1317">
              <w:rPr>
                <w:rFonts w:eastAsia="Calibri"/>
              </w:rP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F76AA1" w:rsidRPr="003B1317" w:rsidRDefault="00590BBB" w:rsidP="009F48DF">
            <w:pPr>
              <w:jc w:val="center"/>
            </w:pPr>
            <w:r w:rsidRPr="009F48DF">
              <w:t>85</w:t>
            </w:r>
            <w:r w:rsidR="009F48DF" w:rsidRPr="009F48DF">
              <w:t>2</w:t>
            </w:r>
            <w:r w:rsidR="00F76AA1" w:rsidRPr="009F48DF">
              <w:t xml:space="preserve"> 000,0</w:t>
            </w:r>
          </w:p>
        </w:tc>
      </w:tr>
    </w:tbl>
    <w:p w:rsidR="00025303" w:rsidRPr="003B1317" w:rsidRDefault="00025303" w:rsidP="00FB1605">
      <w:pPr>
        <w:pStyle w:val="a0"/>
        <w:ind w:left="0"/>
        <w:rPr>
          <w:b/>
        </w:rPr>
      </w:pPr>
    </w:p>
    <w:p w:rsidR="00FB1605" w:rsidRPr="003B1317" w:rsidRDefault="00FB1605" w:rsidP="00FB1605">
      <w:pPr>
        <w:pStyle w:val="a0"/>
        <w:ind w:left="0"/>
        <w:rPr>
          <w:b/>
        </w:rPr>
      </w:pPr>
    </w:p>
    <w:p w:rsidR="00FB1605" w:rsidRPr="003B1317" w:rsidRDefault="00FB1605" w:rsidP="00FB1605">
      <w:pPr>
        <w:pStyle w:val="a0"/>
        <w:ind w:left="0"/>
        <w:rPr>
          <w:b/>
        </w:rPr>
      </w:pPr>
    </w:p>
    <w:p w:rsidR="00025303" w:rsidRPr="003B1317" w:rsidRDefault="00025303" w:rsidP="00025303">
      <w:r w:rsidRPr="003B1317">
        <w:t>Председатель</w:t>
      </w:r>
    </w:p>
    <w:p w:rsidR="00025303" w:rsidRPr="003B1317" w:rsidRDefault="00025303" w:rsidP="00025303">
      <w:pPr>
        <w:jc w:val="both"/>
      </w:pPr>
      <w:r w:rsidRPr="003B1317">
        <w:t>Новокузнецкого городского</w:t>
      </w:r>
    </w:p>
    <w:p w:rsidR="008C39D4" w:rsidRPr="00E1035B" w:rsidRDefault="00025303" w:rsidP="006614CF">
      <w:pPr>
        <w:ind w:left="5664" w:hanging="5664"/>
        <w:jc w:val="right"/>
      </w:pPr>
      <w:r w:rsidRPr="003B1317">
        <w:t>Совета народных депутатов</w:t>
      </w:r>
      <w:r w:rsidRPr="003B1317">
        <w:tab/>
      </w:r>
      <w:r w:rsidR="008759DF" w:rsidRPr="003B1317">
        <w:tab/>
      </w:r>
      <w:r w:rsidRPr="003B1317">
        <w:tab/>
        <w:t xml:space="preserve">          А. К. Шелковникова</w:t>
      </w:r>
      <w:r w:rsidR="005D42F3" w:rsidRPr="003B1317">
        <w:br w:type="page"/>
      </w:r>
      <w:r w:rsidR="008C39D4" w:rsidRPr="00E1035B">
        <w:t>Приложение № 10</w:t>
      </w:r>
    </w:p>
    <w:p w:rsidR="008C39D4" w:rsidRPr="00E1035B" w:rsidRDefault="008C39D4" w:rsidP="006614CF">
      <w:pPr>
        <w:ind w:left="5670"/>
        <w:jc w:val="right"/>
      </w:pPr>
      <w:r w:rsidRPr="00E1035B">
        <w:t>к решению Новокузнецкого</w:t>
      </w:r>
    </w:p>
    <w:p w:rsidR="008C39D4" w:rsidRPr="00E1035B" w:rsidRDefault="008C39D4" w:rsidP="006614CF">
      <w:pPr>
        <w:ind w:left="5670"/>
        <w:jc w:val="right"/>
      </w:pPr>
      <w:r w:rsidRPr="00E1035B">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Pr="00E1035B" w:rsidRDefault="00FB1605" w:rsidP="008C39D4">
      <w:pPr>
        <w:jc w:val="right"/>
      </w:pPr>
    </w:p>
    <w:p w:rsidR="008C39D4" w:rsidRPr="00E1035B" w:rsidRDefault="008C39D4" w:rsidP="008C39D4">
      <w:pPr>
        <w:jc w:val="right"/>
      </w:pPr>
      <w:r w:rsidRPr="00E1035B">
        <w:t>Приложение № 11</w:t>
      </w:r>
    </w:p>
    <w:p w:rsidR="008C39D4" w:rsidRPr="00E1035B" w:rsidRDefault="008C39D4" w:rsidP="008C39D4">
      <w:pPr>
        <w:ind w:left="5580"/>
        <w:jc w:val="right"/>
      </w:pPr>
      <w:r w:rsidRPr="00E1035B">
        <w:t>к решению Новокузнецкого</w:t>
      </w:r>
    </w:p>
    <w:p w:rsidR="008C39D4" w:rsidRPr="00E1035B" w:rsidRDefault="008C39D4" w:rsidP="008C39D4">
      <w:pPr>
        <w:ind w:left="5580"/>
        <w:jc w:val="right"/>
      </w:pPr>
      <w:r w:rsidRPr="00E1035B">
        <w:t>городского Совета народных депутатов</w:t>
      </w:r>
    </w:p>
    <w:p w:rsidR="008C39D4" w:rsidRPr="00E1035B" w:rsidRDefault="008C39D4" w:rsidP="008C39D4">
      <w:pPr>
        <w:jc w:val="right"/>
      </w:pPr>
      <w:r w:rsidRPr="00E1035B">
        <w:t>от</w:t>
      </w:r>
      <w:r w:rsidR="008759DF" w:rsidRPr="00E1035B">
        <w:t xml:space="preserve"> 2</w:t>
      </w:r>
      <w:r w:rsidR="00E807E4" w:rsidRPr="00E1035B">
        <w:t>3</w:t>
      </w:r>
      <w:r w:rsidR="008759DF" w:rsidRPr="00E1035B">
        <w:t>.12.202</w:t>
      </w:r>
      <w:r w:rsidR="00876EE9">
        <w:t>5</w:t>
      </w:r>
      <w:r w:rsidR="008759DF" w:rsidRPr="00E1035B">
        <w:t xml:space="preserve"> № 18/11</w:t>
      </w:r>
      <w:r w:rsidR="00E807E4" w:rsidRPr="00E1035B">
        <w:t>5</w:t>
      </w:r>
    </w:p>
    <w:p w:rsidR="00025303" w:rsidRPr="00E1035B" w:rsidRDefault="00025303" w:rsidP="008C39D4">
      <w:pPr>
        <w:jc w:val="right"/>
      </w:pPr>
    </w:p>
    <w:p w:rsidR="00025303" w:rsidRPr="00E1035B" w:rsidRDefault="00025303" w:rsidP="00025303">
      <w:pPr>
        <w:jc w:val="center"/>
        <w:rPr>
          <w:b/>
        </w:rPr>
      </w:pPr>
      <w:r w:rsidRPr="00E1035B">
        <w:rPr>
          <w:b/>
          <w:bCs/>
          <w:caps/>
        </w:rPr>
        <w:t>и</w:t>
      </w:r>
      <w:r w:rsidRPr="00E1035B">
        <w:rPr>
          <w:b/>
          <w:bCs/>
        </w:rPr>
        <w:t xml:space="preserve">сточники финансирования дефицита бюджета Новокузнецкого городского округа </w:t>
      </w:r>
      <w:r w:rsidRPr="00E1035B">
        <w:rPr>
          <w:b/>
        </w:rPr>
        <w:t>на плановый период 202</w:t>
      </w:r>
      <w:r w:rsidR="00E807E4" w:rsidRPr="00E1035B">
        <w:rPr>
          <w:b/>
        </w:rPr>
        <w:t>7</w:t>
      </w:r>
      <w:r w:rsidRPr="00E1035B">
        <w:rPr>
          <w:b/>
        </w:rPr>
        <w:t xml:space="preserve"> и 202</w:t>
      </w:r>
      <w:r w:rsidR="00E807E4" w:rsidRPr="00E1035B">
        <w:rPr>
          <w:b/>
        </w:rPr>
        <w:t>8</w:t>
      </w:r>
      <w:r w:rsidRPr="00E1035B">
        <w:rPr>
          <w:b/>
        </w:rPr>
        <w:t xml:space="preserve"> годов</w:t>
      </w:r>
    </w:p>
    <w:p w:rsidR="00DE48CB" w:rsidRPr="00E1035B" w:rsidRDefault="00025303" w:rsidP="00025303">
      <w:pPr>
        <w:jc w:val="right"/>
      </w:pPr>
      <w:r w:rsidRPr="00E1035B">
        <w:t xml:space="preserve">   (тыс. руб.)</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4111"/>
        <w:gridCol w:w="1417"/>
        <w:gridCol w:w="1418"/>
      </w:tblGrid>
      <w:tr w:rsidR="001142BD" w:rsidRPr="00E1035B"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1142BD" w:rsidRPr="00E1035B" w:rsidRDefault="001142BD" w:rsidP="00331AF5">
            <w:pPr>
              <w:jc w:val="center"/>
              <w:rPr>
                <w:b/>
              </w:rPr>
            </w:pPr>
            <w:r w:rsidRPr="00E1035B">
              <w:rPr>
                <w:b/>
                <w:bCs/>
                <w:color w:val="000000"/>
              </w:rPr>
              <w:t>Код бюджетной классификации</w:t>
            </w:r>
          </w:p>
        </w:tc>
        <w:tc>
          <w:tcPr>
            <w:tcW w:w="4111" w:type="dxa"/>
            <w:tcBorders>
              <w:top w:val="single" w:sz="4" w:space="0" w:color="auto"/>
              <w:left w:val="single" w:sz="4" w:space="0" w:color="auto"/>
              <w:bottom w:val="single" w:sz="4" w:space="0" w:color="auto"/>
              <w:right w:val="single" w:sz="4" w:space="0" w:color="auto"/>
            </w:tcBorders>
            <w:hideMark/>
          </w:tcPr>
          <w:p w:rsidR="001142BD" w:rsidRPr="00E1035B" w:rsidRDefault="001142BD" w:rsidP="00331AF5">
            <w:pPr>
              <w:jc w:val="center"/>
              <w:rPr>
                <w:b/>
              </w:rPr>
            </w:pPr>
            <w:r w:rsidRPr="00E1035B">
              <w:rPr>
                <w:rFonts w:eastAsia="Calibri"/>
                <w:b/>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дефицита бюджета</w:t>
            </w:r>
          </w:p>
        </w:tc>
        <w:tc>
          <w:tcPr>
            <w:tcW w:w="1417" w:type="dxa"/>
            <w:tcBorders>
              <w:top w:val="single" w:sz="4" w:space="0" w:color="auto"/>
              <w:left w:val="single" w:sz="4" w:space="0" w:color="auto"/>
              <w:bottom w:val="single" w:sz="4" w:space="0" w:color="auto"/>
              <w:right w:val="single" w:sz="4" w:space="0" w:color="auto"/>
            </w:tcBorders>
            <w:hideMark/>
          </w:tcPr>
          <w:p w:rsidR="001142BD" w:rsidRPr="00E1035B" w:rsidRDefault="001142BD" w:rsidP="00E807E4">
            <w:pPr>
              <w:jc w:val="center"/>
              <w:rPr>
                <w:b/>
              </w:rPr>
            </w:pPr>
            <w:r w:rsidRPr="00E1035B">
              <w:rPr>
                <w:b/>
              </w:rPr>
              <w:t>202</w:t>
            </w:r>
            <w:r w:rsidR="00E807E4" w:rsidRPr="00E1035B">
              <w:rPr>
                <w:b/>
              </w:rPr>
              <w:t>7</w:t>
            </w:r>
            <w:r w:rsidRPr="00E1035B">
              <w:rPr>
                <w:b/>
              </w:rPr>
              <w:t xml:space="preserve"> год</w:t>
            </w:r>
          </w:p>
        </w:tc>
        <w:tc>
          <w:tcPr>
            <w:tcW w:w="1418" w:type="dxa"/>
            <w:tcBorders>
              <w:top w:val="single" w:sz="4" w:space="0" w:color="auto"/>
              <w:left w:val="single" w:sz="4" w:space="0" w:color="auto"/>
              <w:bottom w:val="single" w:sz="4" w:space="0" w:color="auto"/>
              <w:right w:val="single" w:sz="4" w:space="0" w:color="auto"/>
            </w:tcBorders>
          </w:tcPr>
          <w:p w:rsidR="001142BD" w:rsidRPr="00E1035B" w:rsidRDefault="001142BD" w:rsidP="00E807E4">
            <w:pPr>
              <w:jc w:val="center"/>
              <w:rPr>
                <w:b/>
              </w:rPr>
            </w:pPr>
            <w:r w:rsidRPr="00E1035B">
              <w:rPr>
                <w:b/>
              </w:rPr>
              <w:t>202</w:t>
            </w:r>
            <w:r w:rsidR="00E807E4" w:rsidRPr="00E1035B">
              <w:rPr>
                <w:b/>
              </w:rPr>
              <w:t>8</w:t>
            </w:r>
            <w:r w:rsidRPr="00E1035B">
              <w:rPr>
                <w:b/>
              </w:rPr>
              <w:t xml:space="preserve"> год</w:t>
            </w:r>
          </w:p>
        </w:tc>
      </w:tr>
      <w:tr w:rsidR="00B71B75"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B71B75" w:rsidRPr="00B71B75" w:rsidRDefault="00B71B75" w:rsidP="003B1317">
            <w:pPr>
              <w:jc w:val="center"/>
              <w:rPr>
                <w:bCs/>
                <w:color w:val="000000"/>
              </w:rPr>
            </w:pPr>
            <w:r w:rsidRPr="00B71B75">
              <w:rPr>
                <w:bCs/>
                <w:color w:val="000000"/>
              </w:rPr>
              <w:t>000 01 02 00 00 00 0000 000</w:t>
            </w:r>
          </w:p>
        </w:tc>
        <w:tc>
          <w:tcPr>
            <w:tcW w:w="4111" w:type="dxa"/>
            <w:tcBorders>
              <w:top w:val="single" w:sz="4" w:space="0" w:color="auto"/>
              <w:left w:val="single" w:sz="4" w:space="0" w:color="auto"/>
              <w:bottom w:val="single" w:sz="4" w:space="0" w:color="auto"/>
              <w:right w:val="single" w:sz="4" w:space="0" w:color="auto"/>
            </w:tcBorders>
            <w:hideMark/>
          </w:tcPr>
          <w:p w:rsidR="00B71B75" w:rsidRPr="00B71B75" w:rsidRDefault="00B71B75" w:rsidP="003B1317">
            <w:pPr>
              <w:rPr>
                <w:rFonts w:eastAsia="Calibri"/>
              </w:rPr>
            </w:pPr>
            <w:r w:rsidRPr="00B71B75">
              <w:rPr>
                <w:rFonts w:eastAsia="Calibri"/>
              </w:rPr>
              <w:t>Кредиты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B71B75" w:rsidRPr="00F76AA1" w:rsidRDefault="00B71B75" w:rsidP="00B71B75">
            <w:pPr>
              <w:jc w:val="center"/>
            </w:pPr>
            <w:r w:rsidRPr="00F76AA1">
              <w:t>642 515,7</w:t>
            </w:r>
          </w:p>
        </w:tc>
        <w:tc>
          <w:tcPr>
            <w:tcW w:w="1418" w:type="dxa"/>
            <w:tcBorders>
              <w:top w:val="single" w:sz="4" w:space="0" w:color="auto"/>
              <w:left w:val="single" w:sz="4" w:space="0" w:color="auto"/>
              <w:bottom w:val="single" w:sz="4" w:space="0" w:color="auto"/>
              <w:right w:val="single" w:sz="4" w:space="0" w:color="auto"/>
            </w:tcBorders>
          </w:tcPr>
          <w:p w:rsidR="00B71B75" w:rsidRPr="00F76AA1" w:rsidRDefault="00B71B75" w:rsidP="00B71B75">
            <w:pPr>
              <w:jc w:val="center"/>
            </w:pPr>
            <w:r w:rsidRPr="00F76AA1">
              <w:t>779 217,7</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B71B75" w:rsidRDefault="003B1317" w:rsidP="003B1317">
            <w:pPr>
              <w:jc w:val="center"/>
              <w:rPr>
                <w:bCs/>
                <w:color w:val="000000"/>
              </w:rPr>
            </w:pPr>
            <w:r w:rsidRPr="00B71B75">
              <w:rPr>
                <w:bCs/>
                <w:color w:val="000000"/>
              </w:rPr>
              <w:t>000 01 02 00 00 04 0000 710</w:t>
            </w:r>
          </w:p>
        </w:tc>
        <w:tc>
          <w:tcPr>
            <w:tcW w:w="4111" w:type="dxa"/>
            <w:tcBorders>
              <w:top w:val="single" w:sz="4" w:space="0" w:color="auto"/>
              <w:left w:val="single" w:sz="4" w:space="0" w:color="auto"/>
              <w:bottom w:val="single" w:sz="4" w:space="0" w:color="auto"/>
              <w:right w:val="single" w:sz="4" w:space="0" w:color="auto"/>
            </w:tcBorders>
            <w:hideMark/>
          </w:tcPr>
          <w:p w:rsidR="003B1317" w:rsidRPr="00B71B75" w:rsidRDefault="003B1317" w:rsidP="003B1317">
            <w:pPr>
              <w:rPr>
                <w:rFonts w:eastAsia="Calibri"/>
              </w:rPr>
            </w:pPr>
            <w:r w:rsidRPr="00B71B75">
              <w:rPr>
                <w:rFonts w:eastAsia="Calibri"/>
              </w:rPr>
              <w:t>Привлечение городскими округами кредитов от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3B1317" w:rsidRPr="00B71B75" w:rsidRDefault="003B1317" w:rsidP="00B71B75">
            <w:pPr>
              <w:jc w:val="center"/>
            </w:pPr>
            <w:r w:rsidRPr="00B71B75">
              <w:t>4 </w:t>
            </w:r>
            <w:r w:rsidR="00B71B75">
              <w:t>265</w:t>
            </w:r>
            <w:r w:rsidR="004013EC" w:rsidRPr="00B71B75">
              <w:t> 515,7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1317" w:rsidRPr="00B71B75" w:rsidRDefault="00B71B75" w:rsidP="0030272C">
            <w:pPr>
              <w:jc w:val="center"/>
            </w:pPr>
            <w:r>
              <w:t>3 063</w:t>
            </w:r>
            <w:r w:rsidR="0030272C" w:rsidRPr="00B71B75">
              <w:t> 249,1</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B71B75" w:rsidRDefault="003B1317" w:rsidP="003B1317">
            <w:pPr>
              <w:jc w:val="center"/>
              <w:rPr>
                <w:bCs/>
                <w:color w:val="000000"/>
              </w:rPr>
            </w:pPr>
            <w:r w:rsidRPr="00B71B75">
              <w:rPr>
                <w:bCs/>
                <w:color w:val="000000"/>
              </w:rPr>
              <w:t>000 01 02 00 00 04 0000 810</w:t>
            </w:r>
          </w:p>
        </w:tc>
        <w:tc>
          <w:tcPr>
            <w:tcW w:w="4111" w:type="dxa"/>
            <w:tcBorders>
              <w:top w:val="single" w:sz="4" w:space="0" w:color="auto"/>
              <w:left w:val="single" w:sz="4" w:space="0" w:color="auto"/>
              <w:bottom w:val="single" w:sz="4" w:space="0" w:color="auto"/>
              <w:right w:val="single" w:sz="4" w:space="0" w:color="auto"/>
            </w:tcBorders>
            <w:hideMark/>
          </w:tcPr>
          <w:p w:rsidR="003B1317" w:rsidRPr="00B71B75" w:rsidRDefault="003B1317" w:rsidP="003B1317">
            <w:pPr>
              <w:rPr>
                <w:rFonts w:eastAsia="Calibri"/>
              </w:rPr>
            </w:pPr>
            <w:r w:rsidRPr="00B71B75">
              <w:rPr>
                <w:rFonts w:eastAsia="Calibri"/>
              </w:rPr>
              <w:t>Погашение городскими округами кредитов от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hideMark/>
          </w:tcPr>
          <w:p w:rsidR="003B1317" w:rsidRPr="00B71B75" w:rsidRDefault="003B1317" w:rsidP="003B1317">
            <w:pPr>
              <w:jc w:val="center"/>
            </w:pPr>
            <w:r w:rsidRPr="00B71B75">
              <w:t>-3 623 000,0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1317" w:rsidRPr="00B71B75" w:rsidRDefault="003B1317" w:rsidP="003B1317">
            <w:pPr>
              <w:jc w:val="center"/>
            </w:pPr>
            <w:r w:rsidRPr="00B71B75">
              <w:t>-</w:t>
            </w:r>
            <w:r w:rsidR="0030272C" w:rsidRPr="00B71B75">
              <w:t>2 284 031,4</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F76AA1" w:rsidRDefault="003B1317" w:rsidP="003B1317">
            <w:pPr>
              <w:jc w:val="center"/>
              <w:rPr>
                <w:bCs/>
                <w:color w:val="000000"/>
              </w:rPr>
            </w:pPr>
            <w:r w:rsidRPr="00F76AA1">
              <w:rPr>
                <w:bCs/>
                <w:color w:val="000000"/>
              </w:rPr>
              <w:t>000 01 03 00 00 00 0000 000</w:t>
            </w:r>
          </w:p>
        </w:tc>
        <w:tc>
          <w:tcPr>
            <w:tcW w:w="4111" w:type="dxa"/>
            <w:tcBorders>
              <w:top w:val="single" w:sz="4" w:space="0" w:color="auto"/>
              <w:left w:val="single" w:sz="4" w:space="0" w:color="auto"/>
              <w:bottom w:val="single" w:sz="4" w:space="0" w:color="auto"/>
              <w:right w:val="single" w:sz="4" w:space="0" w:color="auto"/>
            </w:tcBorders>
            <w:hideMark/>
          </w:tcPr>
          <w:p w:rsidR="003B1317" w:rsidRPr="00F76AA1" w:rsidRDefault="003B1317" w:rsidP="003B1317">
            <w:pPr>
              <w:rPr>
                <w:rFonts w:eastAsia="Calibri"/>
              </w:rPr>
            </w:pPr>
            <w:r w:rsidRPr="00F76AA1">
              <w:rPr>
                <w:rFonts w:eastAsia="Calibri"/>
              </w:rPr>
              <w:t>Бюджетные кредиты из других бюджетов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F76AA1">
            <w:pPr>
              <w:jc w:val="center"/>
            </w:pPr>
            <w:r w:rsidRPr="00F76AA1">
              <w:t xml:space="preserve">- </w:t>
            </w:r>
            <w:r w:rsidR="00F76AA1" w:rsidRPr="00F76AA1">
              <w:t>642</w:t>
            </w:r>
            <w:r w:rsidRPr="00F76AA1">
              <w:t> 515,7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B1317" w:rsidRPr="00F76AA1" w:rsidRDefault="003B1317" w:rsidP="00F76AA1">
            <w:pPr>
              <w:jc w:val="center"/>
            </w:pPr>
            <w:r w:rsidRPr="00F76AA1">
              <w:t>-</w:t>
            </w:r>
            <w:r w:rsidR="00F76AA1" w:rsidRPr="00F76AA1">
              <w:t>779</w:t>
            </w:r>
            <w:r w:rsidRPr="00F76AA1">
              <w:t> 217,7</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F76AA1" w:rsidRDefault="003B1317" w:rsidP="003B1317">
            <w:pPr>
              <w:jc w:val="center"/>
              <w:rPr>
                <w:bCs/>
                <w:color w:val="000000"/>
              </w:rPr>
            </w:pPr>
            <w:r w:rsidRPr="00F76AA1">
              <w:rPr>
                <w:bCs/>
                <w:color w:val="000000"/>
              </w:rPr>
              <w:t>000 01 03 01 00 04 0001 810</w:t>
            </w:r>
          </w:p>
        </w:tc>
        <w:tc>
          <w:tcPr>
            <w:tcW w:w="4111" w:type="dxa"/>
            <w:tcBorders>
              <w:top w:val="single" w:sz="4" w:space="0" w:color="auto"/>
              <w:left w:val="single" w:sz="4" w:space="0" w:color="auto"/>
              <w:bottom w:val="single" w:sz="4" w:space="0" w:color="auto"/>
              <w:right w:val="single" w:sz="4" w:space="0" w:color="auto"/>
            </w:tcBorders>
            <w:hideMark/>
          </w:tcPr>
          <w:p w:rsidR="003B1317" w:rsidRPr="00F76AA1" w:rsidRDefault="003B1317" w:rsidP="003B1317">
            <w:pPr>
              <w:rPr>
                <w:rFonts w:eastAsia="Calibri"/>
              </w:rPr>
            </w:pPr>
            <w:r w:rsidRPr="00F76AA1">
              <w:rPr>
                <w:rFonts w:eastAsia="Calibri"/>
              </w:rPr>
              <w:t>Погашение бюджетами городских округов кредитов из других бюджетов бюджетной системы Российской Федерации в валюте Российской Федерации (бюджетный кредит на частичное покрытие дефицита бюджета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F76AA1">
            <w:pPr>
              <w:jc w:val="center"/>
            </w:pPr>
            <w:r w:rsidRPr="00F76AA1">
              <w:t xml:space="preserve">- </w:t>
            </w:r>
            <w:r w:rsidR="00F76AA1" w:rsidRPr="00F76AA1">
              <w:t>542</w:t>
            </w:r>
            <w:r w:rsidRPr="00F76AA1">
              <w:t> 515,7</w:t>
            </w:r>
          </w:p>
        </w:tc>
        <w:tc>
          <w:tcPr>
            <w:tcW w:w="1418" w:type="dxa"/>
            <w:tcBorders>
              <w:top w:val="single" w:sz="4" w:space="0" w:color="auto"/>
              <w:left w:val="single" w:sz="4" w:space="0" w:color="auto"/>
              <w:bottom w:val="single" w:sz="4" w:space="0" w:color="auto"/>
              <w:right w:val="single" w:sz="4" w:space="0" w:color="auto"/>
            </w:tcBorders>
          </w:tcPr>
          <w:p w:rsidR="003B1317" w:rsidRPr="00F76AA1" w:rsidRDefault="003B1317" w:rsidP="00F76AA1">
            <w:pPr>
              <w:jc w:val="center"/>
            </w:pPr>
            <w:r w:rsidRPr="00F76AA1">
              <w:t>-</w:t>
            </w:r>
            <w:r w:rsidR="00F76AA1" w:rsidRPr="00F76AA1">
              <w:t>679</w:t>
            </w:r>
            <w:r w:rsidRPr="00F76AA1">
              <w:t> 217,7</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F76AA1" w:rsidRDefault="003B1317" w:rsidP="003B1317">
            <w:pPr>
              <w:jc w:val="center"/>
              <w:rPr>
                <w:bCs/>
                <w:color w:val="000000"/>
              </w:rPr>
            </w:pPr>
            <w:r w:rsidRPr="00F76AA1">
              <w:rPr>
                <w:bCs/>
                <w:color w:val="000000"/>
              </w:rPr>
              <w:t>000 01 03 01 00 04 2900 810</w:t>
            </w:r>
          </w:p>
        </w:tc>
        <w:tc>
          <w:tcPr>
            <w:tcW w:w="4111" w:type="dxa"/>
            <w:tcBorders>
              <w:top w:val="single" w:sz="4" w:space="0" w:color="auto"/>
              <w:left w:val="single" w:sz="4" w:space="0" w:color="auto"/>
              <w:bottom w:val="single" w:sz="4" w:space="0" w:color="auto"/>
              <w:right w:val="single" w:sz="4" w:space="0" w:color="auto"/>
            </w:tcBorders>
            <w:hideMark/>
          </w:tcPr>
          <w:p w:rsidR="003B1317" w:rsidRPr="00F76AA1" w:rsidRDefault="003B1317" w:rsidP="003B1317">
            <w:pPr>
              <w:rPr>
                <w:rFonts w:eastAsia="Calibri"/>
              </w:rPr>
            </w:pPr>
            <w:r w:rsidRPr="00F76AA1">
              <w:rPr>
                <w:rFonts w:eastAsia="Calibri"/>
              </w:rPr>
              <w:t>Погашение бюджетами городских округов кредитов из других бюджетов бюджетной системы Российской Федерации в валюте Российской Федерации (бюджетные кредиты, предоставленные для погашения долговых обязательств)</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3B1317">
            <w:pPr>
              <w:jc w:val="center"/>
            </w:pPr>
            <w:r w:rsidRPr="00F76AA1">
              <w:t>-100 000,0</w:t>
            </w:r>
          </w:p>
        </w:tc>
        <w:tc>
          <w:tcPr>
            <w:tcW w:w="1418" w:type="dxa"/>
            <w:tcBorders>
              <w:top w:val="single" w:sz="4" w:space="0" w:color="auto"/>
              <w:left w:val="single" w:sz="4" w:space="0" w:color="auto"/>
              <w:bottom w:val="single" w:sz="4" w:space="0" w:color="auto"/>
              <w:right w:val="single" w:sz="4" w:space="0" w:color="auto"/>
            </w:tcBorders>
          </w:tcPr>
          <w:p w:rsidR="003B1317" w:rsidRPr="00F76AA1" w:rsidRDefault="003B1317" w:rsidP="003B1317">
            <w:pPr>
              <w:jc w:val="center"/>
            </w:pPr>
            <w:r w:rsidRPr="00F76AA1">
              <w:t>- 100 000,0</w:t>
            </w:r>
          </w:p>
        </w:tc>
      </w:tr>
      <w:tr w:rsidR="003B1317" w:rsidRPr="00C2235C" w:rsidTr="00724FEA">
        <w:trPr>
          <w:trHeight w:val="376"/>
        </w:trPr>
        <w:tc>
          <w:tcPr>
            <w:tcW w:w="2694" w:type="dxa"/>
            <w:tcBorders>
              <w:top w:val="single" w:sz="4" w:space="0" w:color="auto"/>
              <w:left w:val="single" w:sz="4" w:space="0" w:color="auto"/>
              <w:bottom w:val="single" w:sz="4" w:space="0" w:color="auto"/>
              <w:right w:val="single" w:sz="4" w:space="0" w:color="auto"/>
            </w:tcBorders>
          </w:tcPr>
          <w:p w:rsidR="003B1317" w:rsidRPr="00276150" w:rsidRDefault="003B1317" w:rsidP="003B1317">
            <w:pPr>
              <w:jc w:val="center"/>
              <w:rPr>
                <w:bCs/>
                <w:color w:val="000000"/>
                <w:highlight w:val="yellow"/>
              </w:rPr>
            </w:pPr>
          </w:p>
        </w:tc>
        <w:tc>
          <w:tcPr>
            <w:tcW w:w="4111" w:type="dxa"/>
            <w:tcBorders>
              <w:top w:val="single" w:sz="4" w:space="0" w:color="auto"/>
              <w:left w:val="single" w:sz="4" w:space="0" w:color="auto"/>
              <w:bottom w:val="single" w:sz="4" w:space="0" w:color="auto"/>
              <w:right w:val="single" w:sz="4" w:space="0" w:color="auto"/>
            </w:tcBorders>
            <w:hideMark/>
          </w:tcPr>
          <w:p w:rsidR="003B1317" w:rsidRPr="00F76AA1" w:rsidRDefault="003B1317" w:rsidP="003B1317">
            <w:pPr>
              <w:rPr>
                <w:rFonts w:eastAsia="Calibri"/>
              </w:rPr>
            </w:pPr>
            <w:r w:rsidRPr="00F76AA1">
              <w:rPr>
                <w:rFonts w:eastAsia="Calibri"/>
              </w:rP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3B1317" w:rsidRPr="00F76AA1" w:rsidRDefault="003B1317" w:rsidP="003B1317">
            <w:pPr>
              <w:jc w:val="center"/>
            </w:pPr>
            <w:r w:rsidRPr="00F76AA1">
              <w:t>0,0</w:t>
            </w:r>
          </w:p>
        </w:tc>
        <w:tc>
          <w:tcPr>
            <w:tcW w:w="1418" w:type="dxa"/>
            <w:tcBorders>
              <w:top w:val="single" w:sz="4" w:space="0" w:color="auto"/>
              <w:left w:val="single" w:sz="4" w:space="0" w:color="auto"/>
              <w:bottom w:val="single" w:sz="4" w:space="0" w:color="auto"/>
              <w:right w:val="single" w:sz="4" w:space="0" w:color="auto"/>
            </w:tcBorders>
          </w:tcPr>
          <w:p w:rsidR="003B1317" w:rsidRPr="00F76AA1" w:rsidRDefault="003B1317" w:rsidP="003B1317">
            <w:pPr>
              <w:jc w:val="center"/>
            </w:pPr>
            <w:r w:rsidRPr="00F76AA1">
              <w:t>0,0</w:t>
            </w:r>
          </w:p>
        </w:tc>
      </w:tr>
    </w:tbl>
    <w:p w:rsidR="00025303" w:rsidRPr="00E1035B" w:rsidRDefault="00025303" w:rsidP="00FB1605"/>
    <w:p w:rsidR="00FB1605" w:rsidRPr="00E1035B" w:rsidRDefault="00FB1605" w:rsidP="00FB1605"/>
    <w:p w:rsidR="00025303" w:rsidRPr="00E1035B" w:rsidRDefault="00025303" w:rsidP="00025303">
      <w:r w:rsidRPr="00E1035B">
        <w:t>Председатель</w:t>
      </w:r>
    </w:p>
    <w:p w:rsidR="00025303" w:rsidRPr="00E1035B" w:rsidRDefault="00025303" w:rsidP="00025303">
      <w:r w:rsidRPr="00E1035B">
        <w:t>Новокузнецкого городского</w:t>
      </w:r>
    </w:p>
    <w:p w:rsidR="00BB5C2E" w:rsidRPr="00E1035B" w:rsidRDefault="00025303" w:rsidP="00025303">
      <w:pPr>
        <w:sectPr w:rsidR="00BB5C2E" w:rsidRPr="00E1035B" w:rsidSect="00BB5C2E">
          <w:footerReference w:type="default" r:id="rId9"/>
          <w:pgSz w:w="11906" w:h="16838"/>
          <w:pgMar w:top="1134" w:right="851" w:bottom="1134" w:left="1701" w:header="709" w:footer="709" w:gutter="0"/>
          <w:cols w:space="708"/>
          <w:docGrid w:linePitch="360"/>
        </w:sectPr>
      </w:pPr>
      <w:r w:rsidRPr="00E1035B">
        <w:t xml:space="preserve">Совета народных депутатов                                                                                                   </w:t>
      </w:r>
      <w:r w:rsidR="00FB1605" w:rsidRPr="00E1035B">
        <w:t xml:space="preserve">    </w:t>
      </w:r>
      <w:r w:rsidRPr="00E1035B">
        <w:t xml:space="preserve"> А.</w:t>
      </w:r>
      <w:r w:rsidR="004B060E">
        <w:t xml:space="preserve"> </w:t>
      </w:r>
      <w:r w:rsidRPr="00E1035B">
        <w:t>К. Шелковникова</w:t>
      </w:r>
    </w:p>
    <w:p w:rsidR="008C39D4" w:rsidRPr="00876EE9" w:rsidRDefault="008C39D4" w:rsidP="008C39D4">
      <w:pPr>
        <w:jc w:val="right"/>
      </w:pPr>
      <w:r w:rsidRPr="00876EE9">
        <w:t>Приложение № 11</w:t>
      </w:r>
    </w:p>
    <w:p w:rsidR="008C39D4" w:rsidRPr="00876EE9" w:rsidRDefault="008C39D4" w:rsidP="008C39D4">
      <w:pPr>
        <w:ind w:left="5670"/>
        <w:jc w:val="right"/>
      </w:pPr>
      <w:r w:rsidRPr="00876EE9">
        <w:t>к решению Новокузнецкого</w:t>
      </w:r>
    </w:p>
    <w:p w:rsidR="008C39D4" w:rsidRPr="00876EE9" w:rsidRDefault="008C39D4" w:rsidP="008C39D4">
      <w:pPr>
        <w:ind w:left="5670"/>
        <w:jc w:val="right"/>
      </w:pPr>
      <w:r w:rsidRPr="00876EE9">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Pr="00876EE9" w:rsidRDefault="00FB1605" w:rsidP="008C39D4">
      <w:pPr>
        <w:jc w:val="right"/>
      </w:pPr>
    </w:p>
    <w:p w:rsidR="008C39D4" w:rsidRPr="00876EE9" w:rsidRDefault="008C39D4" w:rsidP="008C39D4">
      <w:pPr>
        <w:jc w:val="right"/>
      </w:pPr>
      <w:r w:rsidRPr="00876EE9">
        <w:t>Приложение № 12</w:t>
      </w:r>
    </w:p>
    <w:p w:rsidR="008C39D4" w:rsidRPr="00876EE9" w:rsidRDefault="008C39D4" w:rsidP="008C39D4">
      <w:pPr>
        <w:ind w:left="5580"/>
        <w:jc w:val="right"/>
      </w:pPr>
      <w:r w:rsidRPr="00876EE9">
        <w:t>к решению Новокузнецкого</w:t>
      </w:r>
    </w:p>
    <w:p w:rsidR="008C39D4" w:rsidRPr="00876EE9" w:rsidRDefault="008C39D4" w:rsidP="008C39D4">
      <w:pPr>
        <w:ind w:left="5580"/>
        <w:jc w:val="right"/>
      </w:pPr>
      <w:r w:rsidRPr="00876EE9">
        <w:t>городского Совета народных депутатов</w:t>
      </w:r>
    </w:p>
    <w:p w:rsidR="008C39D4" w:rsidRPr="00876EE9" w:rsidRDefault="008C39D4" w:rsidP="008C39D4">
      <w:pPr>
        <w:jc w:val="right"/>
      </w:pPr>
      <w:r w:rsidRPr="00876EE9">
        <w:t xml:space="preserve">от </w:t>
      </w:r>
      <w:r w:rsidR="001142BD" w:rsidRPr="00876EE9">
        <w:t>2</w:t>
      </w:r>
      <w:r w:rsidR="00B63520" w:rsidRPr="00876EE9">
        <w:t>3</w:t>
      </w:r>
      <w:r w:rsidR="001142BD" w:rsidRPr="00876EE9">
        <w:t>.12.202</w:t>
      </w:r>
      <w:r w:rsidR="00B63520" w:rsidRPr="00876EE9">
        <w:t>5</w:t>
      </w:r>
      <w:r w:rsidR="001142BD" w:rsidRPr="00876EE9">
        <w:t xml:space="preserve"> № 18/11</w:t>
      </w:r>
      <w:r w:rsidR="00B63520" w:rsidRPr="00876EE9">
        <w:t>5</w:t>
      </w:r>
    </w:p>
    <w:p w:rsidR="00BB5C2E" w:rsidRPr="003B1317" w:rsidRDefault="00BB5C2E" w:rsidP="00BB5C2E">
      <w:pPr>
        <w:pStyle w:val="ConsPlusTitle"/>
        <w:jc w:val="center"/>
        <w:rPr>
          <w:rFonts w:ascii="Times New Roman" w:hAnsi="Times New Roman" w:cs="Times New Roman"/>
          <w:sz w:val="20"/>
        </w:rPr>
      </w:pPr>
      <w:r w:rsidRPr="003B1317">
        <w:rPr>
          <w:rFonts w:ascii="Times New Roman" w:hAnsi="Times New Roman" w:cs="Times New Roman"/>
          <w:sz w:val="20"/>
        </w:rPr>
        <w:t>Программа</w:t>
      </w:r>
    </w:p>
    <w:p w:rsidR="00BB5C2E" w:rsidRPr="003B1317" w:rsidRDefault="00BB5C2E" w:rsidP="00BB5C2E">
      <w:pPr>
        <w:pStyle w:val="ConsPlusTitle"/>
        <w:jc w:val="center"/>
        <w:rPr>
          <w:rFonts w:ascii="Times New Roman" w:hAnsi="Times New Roman" w:cs="Times New Roman"/>
          <w:sz w:val="20"/>
        </w:rPr>
      </w:pPr>
      <w:r w:rsidRPr="003B1317">
        <w:rPr>
          <w:rFonts w:ascii="Times New Roman" w:hAnsi="Times New Roman" w:cs="Times New Roman"/>
          <w:sz w:val="20"/>
        </w:rPr>
        <w:t>муниципальных внутренних заимствований Новокузнецкого городского округа</w:t>
      </w:r>
    </w:p>
    <w:p w:rsidR="00BB5C2E" w:rsidRPr="003B1317" w:rsidRDefault="00BB5C2E" w:rsidP="00BB5C2E">
      <w:pPr>
        <w:pStyle w:val="ConsPlusTitle"/>
        <w:jc w:val="center"/>
        <w:rPr>
          <w:rFonts w:ascii="Times New Roman" w:hAnsi="Times New Roman" w:cs="Times New Roman"/>
          <w:sz w:val="20"/>
        </w:rPr>
      </w:pPr>
      <w:r w:rsidRPr="003B1317">
        <w:rPr>
          <w:rFonts w:ascii="Times New Roman" w:hAnsi="Times New Roman" w:cs="Times New Roman"/>
          <w:sz w:val="20"/>
        </w:rPr>
        <w:t>на 202</w:t>
      </w:r>
      <w:r w:rsidR="00B63520" w:rsidRPr="003B1317">
        <w:rPr>
          <w:rFonts w:ascii="Times New Roman" w:hAnsi="Times New Roman" w:cs="Times New Roman"/>
          <w:sz w:val="20"/>
        </w:rPr>
        <w:t>6</w:t>
      </w:r>
      <w:r w:rsidRPr="003B1317">
        <w:rPr>
          <w:rFonts w:ascii="Times New Roman" w:hAnsi="Times New Roman" w:cs="Times New Roman"/>
          <w:sz w:val="20"/>
        </w:rPr>
        <w:t xml:space="preserve"> год и на плановый период 202</w:t>
      </w:r>
      <w:r w:rsidR="00B63520" w:rsidRPr="003B1317">
        <w:rPr>
          <w:rFonts w:ascii="Times New Roman" w:hAnsi="Times New Roman" w:cs="Times New Roman"/>
          <w:sz w:val="20"/>
        </w:rPr>
        <w:t>7</w:t>
      </w:r>
      <w:r w:rsidRPr="003B1317">
        <w:rPr>
          <w:rFonts w:ascii="Times New Roman" w:hAnsi="Times New Roman" w:cs="Times New Roman"/>
          <w:sz w:val="20"/>
        </w:rPr>
        <w:t xml:space="preserve"> и 202</w:t>
      </w:r>
      <w:r w:rsidR="00B63520" w:rsidRPr="003B1317">
        <w:rPr>
          <w:rFonts w:ascii="Times New Roman" w:hAnsi="Times New Roman" w:cs="Times New Roman"/>
          <w:sz w:val="20"/>
        </w:rPr>
        <w:t>8</w:t>
      </w:r>
      <w:r w:rsidRPr="003B1317">
        <w:rPr>
          <w:rFonts w:ascii="Times New Roman" w:hAnsi="Times New Roman" w:cs="Times New Roman"/>
          <w:sz w:val="20"/>
        </w:rPr>
        <w:t xml:space="preserve"> годов</w:t>
      </w:r>
    </w:p>
    <w:p w:rsidR="00BB5C2E" w:rsidRPr="003B1317" w:rsidRDefault="00BB5C2E" w:rsidP="00BB5C2E">
      <w:pPr>
        <w:pStyle w:val="ConsPlusTitle"/>
        <w:ind w:firstLine="540"/>
        <w:jc w:val="both"/>
        <w:outlineLvl w:val="1"/>
        <w:rPr>
          <w:rFonts w:ascii="Times New Roman" w:hAnsi="Times New Roman" w:cs="Times New Roman"/>
          <w:sz w:val="20"/>
        </w:rPr>
      </w:pPr>
      <w:r w:rsidRPr="003B1317">
        <w:rPr>
          <w:rFonts w:ascii="Times New Roman" w:hAnsi="Times New Roman" w:cs="Times New Roman"/>
          <w:sz w:val="20"/>
        </w:rPr>
        <w:t>1. Привлечение заимствований</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91"/>
        <w:gridCol w:w="1417"/>
        <w:gridCol w:w="1701"/>
        <w:gridCol w:w="1418"/>
        <w:gridCol w:w="1701"/>
        <w:gridCol w:w="1417"/>
        <w:gridCol w:w="1701"/>
      </w:tblGrid>
      <w:tr w:rsidR="00913135" w:rsidRPr="003B1317" w:rsidTr="00913135">
        <w:tc>
          <w:tcPr>
            <w:tcW w:w="5591" w:type="dxa"/>
            <w:vMerge w:val="restart"/>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Муниципальные внутренние заимствования по видам долговых обязательств</w:t>
            </w:r>
          </w:p>
        </w:tc>
        <w:tc>
          <w:tcPr>
            <w:tcW w:w="3118" w:type="dxa"/>
            <w:gridSpan w:val="2"/>
            <w:vAlign w:val="center"/>
          </w:tcPr>
          <w:p w:rsidR="00913135" w:rsidRPr="003B1317" w:rsidRDefault="00913135" w:rsidP="003B1317">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202</w:t>
            </w:r>
            <w:r w:rsidR="003B1317">
              <w:rPr>
                <w:rFonts w:ascii="Times New Roman" w:hAnsi="Times New Roman" w:cs="Times New Roman"/>
                <w:sz w:val="18"/>
                <w:szCs w:val="18"/>
              </w:rPr>
              <w:t>6</w:t>
            </w:r>
            <w:r w:rsidRPr="003B1317">
              <w:rPr>
                <w:rFonts w:ascii="Times New Roman" w:hAnsi="Times New Roman" w:cs="Times New Roman"/>
                <w:sz w:val="18"/>
                <w:szCs w:val="18"/>
              </w:rPr>
              <w:t xml:space="preserve"> год</w:t>
            </w:r>
          </w:p>
        </w:tc>
        <w:tc>
          <w:tcPr>
            <w:tcW w:w="3119" w:type="dxa"/>
            <w:gridSpan w:val="2"/>
            <w:vAlign w:val="center"/>
          </w:tcPr>
          <w:p w:rsidR="00913135" w:rsidRPr="003B1317" w:rsidRDefault="00913135" w:rsidP="003B1317">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202</w:t>
            </w:r>
            <w:r w:rsidR="003B1317">
              <w:rPr>
                <w:rFonts w:ascii="Times New Roman" w:hAnsi="Times New Roman" w:cs="Times New Roman"/>
                <w:sz w:val="18"/>
                <w:szCs w:val="18"/>
              </w:rPr>
              <w:t>7</w:t>
            </w:r>
            <w:r w:rsidRPr="003B1317">
              <w:rPr>
                <w:rFonts w:ascii="Times New Roman" w:hAnsi="Times New Roman" w:cs="Times New Roman"/>
                <w:sz w:val="18"/>
                <w:szCs w:val="18"/>
              </w:rPr>
              <w:t xml:space="preserve"> год</w:t>
            </w:r>
          </w:p>
        </w:tc>
        <w:tc>
          <w:tcPr>
            <w:tcW w:w="3118" w:type="dxa"/>
            <w:gridSpan w:val="2"/>
          </w:tcPr>
          <w:p w:rsidR="00913135" w:rsidRPr="003B1317" w:rsidRDefault="00913135" w:rsidP="003B1317">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202</w:t>
            </w:r>
            <w:r w:rsidR="003B1317">
              <w:rPr>
                <w:rFonts w:ascii="Times New Roman" w:hAnsi="Times New Roman" w:cs="Times New Roman"/>
                <w:sz w:val="18"/>
                <w:szCs w:val="18"/>
              </w:rPr>
              <w:t>8</w:t>
            </w:r>
            <w:r w:rsidRPr="003B1317">
              <w:rPr>
                <w:rFonts w:ascii="Times New Roman" w:hAnsi="Times New Roman" w:cs="Times New Roman"/>
                <w:sz w:val="18"/>
                <w:szCs w:val="18"/>
              </w:rPr>
              <w:t xml:space="preserve"> год</w:t>
            </w:r>
          </w:p>
        </w:tc>
      </w:tr>
      <w:tr w:rsidR="00913135" w:rsidRPr="003B1317" w:rsidTr="00913135">
        <w:trPr>
          <w:trHeight w:val="780"/>
        </w:trPr>
        <w:tc>
          <w:tcPr>
            <w:tcW w:w="5591" w:type="dxa"/>
            <w:vMerge/>
          </w:tcPr>
          <w:p w:rsidR="00913135" w:rsidRPr="003B1317" w:rsidRDefault="00913135" w:rsidP="00913135">
            <w:pPr>
              <w:pStyle w:val="ConsPlusNormal"/>
              <w:ind w:firstLine="142"/>
              <w:rPr>
                <w:rFonts w:ascii="Times New Roman" w:hAnsi="Times New Roman" w:cs="Times New Roman"/>
                <w:sz w:val="18"/>
                <w:szCs w:val="18"/>
              </w:rPr>
            </w:pPr>
          </w:p>
        </w:tc>
        <w:tc>
          <w:tcPr>
            <w:tcW w:w="1417"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объем привлечения средств</w:t>
            </w:r>
          </w:p>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(тыс. руб.)</w:t>
            </w:r>
          </w:p>
        </w:tc>
        <w:tc>
          <w:tcPr>
            <w:tcW w:w="1701"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предельный срок погашения долговых обязательств</w:t>
            </w:r>
          </w:p>
        </w:tc>
        <w:tc>
          <w:tcPr>
            <w:tcW w:w="1418"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объем привлечения средств</w:t>
            </w:r>
          </w:p>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(тыс. руб.)</w:t>
            </w:r>
          </w:p>
        </w:tc>
        <w:tc>
          <w:tcPr>
            <w:tcW w:w="1701"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предельный срок погашения долговых обязательств</w:t>
            </w:r>
          </w:p>
        </w:tc>
        <w:tc>
          <w:tcPr>
            <w:tcW w:w="1417"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объем привлечения средств</w:t>
            </w:r>
          </w:p>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(тыс. руб.)</w:t>
            </w:r>
          </w:p>
        </w:tc>
        <w:tc>
          <w:tcPr>
            <w:tcW w:w="1701" w:type="dxa"/>
          </w:tcPr>
          <w:p w:rsidR="00913135" w:rsidRPr="003B1317" w:rsidRDefault="00913135" w:rsidP="00913135">
            <w:pPr>
              <w:pStyle w:val="ConsPlusNormal"/>
              <w:ind w:firstLine="142"/>
              <w:jc w:val="center"/>
              <w:rPr>
                <w:rFonts w:ascii="Times New Roman" w:hAnsi="Times New Roman" w:cs="Times New Roman"/>
                <w:sz w:val="18"/>
                <w:szCs w:val="18"/>
              </w:rPr>
            </w:pPr>
            <w:r w:rsidRPr="003B1317">
              <w:rPr>
                <w:rFonts w:ascii="Times New Roman" w:hAnsi="Times New Roman" w:cs="Times New Roman"/>
                <w:sz w:val="18"/>
                <w:szCs w:val="18"/>
              </w:rPr>
              <w:t>предельный срок погашения долговых обязательств</w:t>
            </w:r>
          </w:p>
        </w:tc>
      </w:tr>
      <w:tr w:rsidR="004013EC" w:rsidRPr="00276150" w:rsidTr="003B1317">
        <w:trPr>
          <w:trHeight w:val="269"/>
        </w:trPr>
        <w:tc>
          <w:tcPr>
            <w:tcW w:w="5591" w:type="dxa"/>
            <w:shd w:val="clear" w:color="auto" w:fill="auto"/>
          </w:tcPr>
          <w:p w:rsidR="004013EC" w:rsidRPr="00B962EA" w:rsidRDefault="004013EC" w:rsidP="00B962EA">
            <w:pPr>
              <w:pStyle w:val="ConsPlusNormal"/>
              <w:ind w:left="142" w:firstLine="0"/>
              <w:jc w:val="both"/>
              <w:rPr>
                <w:rFonts w:ascii="Times New Roman" w:hAnsi="Times New Roman" w:cs="Times New Roman"/>
              </w:rPr>
            </w:pPr>
            <w:r w:rsidRPr="00B962EA">
              <w:rPr>
                <w:rFonts w:ascii="Times New Roman" w:hAnsi="Times New Roman" w:cs="Times New Roman"/>
              </w:rPr>
              <w:t>Кредиты кредитных организаций в валюте Российской Федерации</w:t>
            </w:r>
          </w:p>
        </w:tc>
        <w:tc>
          <w:tcPr>
            <w:tcW w:w="1417" w:type="dxa"/>
            <w:shd w:val="clear" w:color="auto" w:fill="auto"/>
            <w:vAlign w:val="center"/>
          </w:tcPr>
          <w:p w:rsidR="004013EC" w:rsidRPr="00782873" w:rsidRDefault="00B962EA" w:rsidP="004013EC">
            <w:pPr>
              <w:pStyle w:val="ConsPlusNormal"/>
              <w:ind w:left="79" w:firstLine="0"/>
              <w:jc w:val="center"/>
              <w:rPr>
                <w:rFonts w:ascii="Times New Roman" w:hAnsi="Times New Roman" w:cs="Times New Roman"/>
              </w:rPr>
            </w:pPr>
            <w:r w:rsidRPr="00782873">
              <w:rPr>
                <w:rFonts w:ascii="Times New Roman" w:hAnsi="Times New Roman" w:cs="Times New Roman"/>
              </w:rPr>
              <w:t>4 921 342,5</w:t>
            </w:r>
          </w:p>
        </w:tc>
        <w:tc>
          <w:tcPr>
            <w:tcW w:w="1701" w:type="dxa"/>
            <w:shd w:val="clear" w:color="auto" w:fill="auto"/>
            <w:vAlign w:val="center"/>
          </w:tcPr>
          <w:p w:rsidR="004013EC" w:rsidRPr="00782873" w:rsidRDefault="004013EC" w:rsidP="004013EC">
            <w:pPr>
              <w:pStyle w:val="ConsPlusNormal"/>
              <w:ind w:left="79" w:firstLine="0"/>
              <w:jc w:val="center"/>
              <w:rPr>
                <w:rFonts w:ascii="Times New Roman" w:hAnsi="Times New Roman" w:cs="Times New Roman"/>
              </w:rPr>
            </w:pPr>
            <w:r w:rsidRPr="00782873">
              <w:rPr>
                <w:rFonts w:ascii="Times New Roman" w:hAnsi="Times New Roman" w:cs="Times New Roman"/>
              </w:rPr>
              <w:t>3 года</w:t>
            </w:r>
          </w:p>
        </w:tc>
        <w:tc>
          <w:tcPr>
            <w:tcW w:w="1418" w:type="dxa"/>
            <w:vAlign w:val="center"/>
          </w:tcPr>
          <w:p w:rsidR="004013EC" w:rsidRPr="00782873" w:rsidRDefault="004013EC" w:rsidP="00782873">
            <w:pPr>
              <w:pStyle w:val="ConsPlusNormal"/>
              <w:ind w:left="79" w:firstLine="0"/>
              <w:jc w:val="center"/>
              <w:rPr>
                <w:rFonts w:ascii="Times New Roman" w:hAnsi="Times New Roman" w:cs="Times New Roman"/>
              </w:rPr>
            </w:pPr>
            <w:r w:rsidRPr="00782873">
              <w:rPr>
                <w:rFonts w:ascii="Times New Roman" w:hAnsi="Times New Roman" w:cs="Times New Roman"/>
              </w:rPr>
              <w:t>4 </w:t>
            </w:r>
            <w:r w:rsidR="00782873" w:rsidRPr="00782873">
              <w:rPr>
                <w:rFonts w:ascii="Times New Roman" w:hAnsi="Times New Roman" w:cs="Times New Roman"/>
              </w:rPr>
              <w:t>265</w:t>
            </w:r>
            <w:r w:rsidRPr="00782873">
              <w:rPr>
                <w:rFonts w:ascii="Times New Roman" w:hAnsi="Times New Roman" w:cs="Times New Roman"/>
              </w:rPr>
              <w:t> 515,7</w:t>
            </w:r>
          </w:p>
        </w:tc>
        <w:tc>
          <w:tcPr>
            <w:tcW w:w="1701" w:type="dxa"/>
            <w:vAlign w:val="center"/>
          </w:tcPr>
          <w:p w:rsidR="004013EC" w:rsidRPr="00782873" w:rsidRDefault="004013EC" w:rsidP="004013EC">
            <w:pPr>
              <w:pStyle w:val="ConsPlusNormal"/>
              <w:ind w:left="79" w:firstLine="0"/>
              <w:jc w:val="center"/>
              <w:rPr>
                <w:rFonts w:ascii="Times New Roman" w:hAnsi="Times New Roman" w:cs="Times New Roman"/>
              </w:rPr>
            </w:pPr>
            <w:r w:rsidRPr="00782873">
              <w:rPr>
                <w:rFonts w:ascii="Times New Roman" w:hAnsi="Times New Roman" w:cs="Times New Roman"/>
              </w:rPr>
              <w:t>3 года</w:t>
            </w:r>
          </w:p>
        </w:tc>
        <w:tc>
          <w:tcPr>
            <w:tcW w:w="1417" w:type="dxa"/>
            <w:vAlign w:val="center"/>
          </w:tcPr>
          <w:p w:rsidR="004013EC" w:rsidRPr="00782873" w:rsidRDefault="004013EC" w:rsidP="00782873">
            <w:pPr>
              <w:pStyle w:val="ConsPlusNormal"/>
              <w:ind w:left="79" w:firstLine="0"/>
              <w:jc w:val="center"/>
              <w:rPr>
                <w:rFonts w:ascii="Times New Roman" w:hAnsi="Times New Roman" w:cs="Times New Roman"/>
              </w:rPr>
            </w:pPr>
            <w:r w:rsidRPr="00782873">
              <w:rPr>
                <w:rFonts w:ascii="Times New Roman" w:hAnsi="Times New Roman" w:cs="Times New Roman"/>
              </w:rPr>
              <w:t xml:space="preserve"> </w:t>
            </w:r>
            <w:r w:rsidR="00782873" w:rsidRPr="00782873">
              <w:rPr>
                <w:rFonts w:ascii="Times New Roman" w:hAnsi="Times New Roman" w:cs="Times New Roman"/>
              </w:rPr>
              <w:t>3 063</w:t>
            </w:r>
            <w:r w:rsidR="00CC2578" w:rsidRPr="00782873">
              <w:rPr>
                <w:rFonts w:ascii="Times New Roman" w:hAnsi="Times New Roman" w:cs="Times New Roman"/>
              </w:rPr>
              <w:t> 249,1</w:t>
            </w:r>
          </w:p>
        </w:tc>
        <w:tc>
          <w:tcPr>
            <w:tcW w:w="1701" w:type="dxa"/>
            <w:vAlign w:val="center"/>
          </w:tcPr>
          <w:p w:rsidR="004013EC" w:rsidRPr="00782873" w:rsidRDefault="004013EC" w:rsidP="004013EC">
            <w:pPr>
              <w:pStyle w:val="ConsPlusNormal"/>
              <w:ind w:left="79" w:firstLine="0"/>
              <w:jc w:val="center"/>
              <w:rPr>
                <w:rFonts w:ascii="Times New Roman" w:hAnsi="Times New Roman" w:cs="Times New Roman"/>
              </w:rPr>
            </w:pPr>
            <w:r w:rsidRPr="00782873">
              <w:rPr>
                <w:rFonts w:ascii="Times New Roman" w:hAnsi="Times New Roman" w:cs="Times New Roman"/>
              </w:rPr>
              <w:t>3 года</w:t>
            </w:r>
          </w:p>
        </w:tc>
      </w:tr>
      <w:tr w:rsidR="0035340C" w:rsidRPr="00276150" w:rsidTr="0035340C">
        <w:trPr>
          <w:trHeight w:val="269"/>
        </w:trPr>
        <w:tc>
          <w:tcPr>
            <w:tcW w:w="5591" w:type="dxa"/>
            <w:shd w:val="clear" w:color="auto" w:fill="auto"/>
          </w:tcPr>
          <w:p w:rsidR="0035340C" w:rsidRPr="00B962EA" w:rsidRDefault="0035340C" w:rsidP="0035340C">
            <w:pPr>
              <w:pStyle w:val="ConsPlusNormal"/>
              <w:ind w:left="142" w:firstLine="0"/>
              <w:rPr>
                <w:rFonts w:ascii="Times New Roman" w:hAnsi="Times New Roman" w:cs="Times New Roman"/>
                <w:sz w:val="18"/>
                <w:szCs w:val="18"/>
              </w:rPr>
            </w:pPr>
            <w:r w:rsidRPr="00B962EA">
              <w:rPr>
                <w:rFonts w:ascii="Times New Roman" w:hAnsi="Times New Roman" w:cs="Times New Roman"/>
              </w:rPr>
              <w:t>Бюджетные кредиты из других бюджетов бюджетной системы Российской Федерации</w:t>
            </w:r>
          </w:p>
        </w:tc>
        <w:tc>
          <w:tcPr>
            <w:tcW w:w="1417" w:type="dxa"/>
            <w:shd w:val="clear" w:color="auto" w:fill="auto"/>
          </w:tcPr>
          <w:p w:rsidR="0035340C" w:rsidRPr="00782873" w:rsidRDefault="0035340C" w:rsidP="0035340C">
            <w:pPr>
              <w:pStyle w:val="ConsPlusNormal"/>
              <w:ind w:firstLine="142"/>
              <w:jc w:val="center"/>
              <w:rPr>
                <w:rFonts w:ascii="Times New Roman" w:hAnsi="Times New Roman" w:cs="Times New Roman"/>
              </w:rPr>
            </w:pPr>
            <w:r w:rsidRPr="00782873">
              <w:rPr>
                <w:rFonts w:ascii="Times New Roman" w:hAnsi="Times New Roman" w:cs="Times New Roman"/>
              </w:rPr>
              <w:t>279 000,0</w:t>
            </w:r>
          </w:p>
        </w:tc>
        <w:tc>
          <w:tcPr>
            <w:tcW w:w="1701" w:type="dxa"/>
            <w:shd w:val="clear" w:color="auto" w:fill="auto"/>
          </w:tcPr>
          <w:p w:rsidR="0035340C" w:rsidRPr="00782873" w:rsidRDefault="0035340C" w:rsidP="0035340C">
            <w:pPr>
              <w:pStyle w:val="ConsPlusNormal"/>
              <w:ind w:firstLine="142"/>
              <w:jc w:val="center"/>
              <w:rPr>
                <w:rFonts w:ascii="Times New Roman" w:hAnsi="Times New Roman" w:cs="Times New Roman"/>
              </w:rPr>
            </w:pPr>
            <w:r w:rsidRPr="00782873">
              <w:rPr>
                <w:rFonts w:ascii="Times New Roman" w:hAnsi="Times New Roman" w:cs="Times New Roman"/>
              </w:rPr>
              <w:t>3 года</w:t>
            </w:r>
          </w:p>
        </w:tc>
        <w:tc>
          <w:tcPr>
            <w:tcW w:w="1418"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701"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417"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701"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r>
      <w:tr w:rsidR="0035340C" w:rsidRPr="00276150" w:rsidTr="0035340C">
        <w:trPr>
          <w:trHeight w:val="269"/>
        </w:trPr>
        <w:tc>
          <w:tcPr>
            <w:tcW w:w="5591" w:type="dxa"/>
            <w:shd w:val="clear" w:color="auto" w:fill="auto"/>
          </w:tcPr>
          <w:p w:rsidR="0035340C" w:rsidRPr="00B962EA" w:rsidRDefault="0035340C" w:rsidP="0035340C">
            <w:pPr>
              <w:pStyle w:val="ConsPlusNormal"/>
              <w:ind w:left="142" w:firstLine="0"/>
              <w:rPr>
                <w:rFonts w:ascii="Times New Roman" w:hAnsi="Times New Roman" w:cs="Times New Roman"/>
                <w:sz w:val="18"/>
                <w:szCs w:val="18"/>
              </w:rPr>
            </w:pPr>
            <w:r w:rsidRPr="00B962EA">
              <w:rPr>
                <w:rFonts w:ascii="Times New Roman" w:hAnsi="Times New Roman" w:cs="Times New Roman"/>
              </w:rPr>
              <w:t>Привлечение кредитов из других бюджетов бюджетной системы Российской Федерации бюджетами городских округов в валюте Российской Федерации (бюджетный кредит на частичное покрытие дефицита бюджета муниципального образования)</w:t>
            </w:r>
          </w:p>
        </w:tc>
        <w:tc>
          <w:tcPr>
            <w:tcW w:w="1417" w:type="dxa"/>
            <w:shd w:val="clear" w:color="auto" w:fill="auto"/>
          </w:tcPr>
          <w:p w:rsidR="0035340C" w:rsidRPr="00782873" w:rsidRDefault="0035340C" w:rsidP="0035340C">
            <w:pPr>
              <w:pStyle w:val="ConsPlusNormal"/>
              <w:ind w:firstLine="142"/>
              <w:jc w:val="center"/>
              <w:rPr>
                <w:rFonts w:ascii="Times New Roman" w:hAnsi="Times New Roman" w:cs="Times New Roman"/>
              </w:rPr>
            </w:pPr>
            <w:r w:rsidRPr="00782873">
              <w:rPr>
                <w:rFonts w:ascii="Times New Roman" w:hAnsi="Times New Roman" w:cs="Times New Roman"/>
              </w:rPr>
              <w:t>279 000,0</w:t>
            </w:r>
          </w:p>
        </w:tc>
        <w:tc>
          <w:tcPr>
            <w:tcW w:w="1701" w:type="dxa"/>
            <w:shd w:val="clear" w:color="auto" w:fill="auto"/>
          </w:tcPr>
          <w:p w:rsidR="0035340C" w:rsidRPr="00782873" w:rsidRDefault="0035340C" w:rsidP="0035340C">
            <w:pPr>
              <w:pStyle w:val="ConsPlusNormal"/>
              <w:ind w:firstLine="142"/>
              <w:jc w:val="center"/>
              <w:rPr>
                <w:rFonts w:ascii="Times New Roman" w:hAnsi="Times New Roman" w:cs="Times New Roman"/>
              </w:rPr>
            </w:pPr>
            <w:r w:rsidRPr="00782873">
              <w:rPr>
                <w:rFonts w:ascii="Times New Roman" w:hAnsi="Times New Roman" w:cs="Times New Roman"/>
              </w:rPr>
              <w:t>3 года</w:t>
            </w:r>
          </w:p>
        </w:tc>
        <w:tc>
          <w:tcPr>
            <w:tcW w:w="1418"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701"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417"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c>
          <w:tcPr>
            <w:tcW w:w="1701" w:type="dxa"/>
          </w:tcPr>
          <w:p w:rsidR="0035340C" w:rsidRPr="00782873" w:rsidRDefault="00782873" w:rsidP="0035340C">
            <w:pPr>
              <w:pStyle w:val="ConsPlusNormal"/>
              <w:ind w:firstLine="142"/>
              <w:jc w:val="center"/>
              <w:rPr>
                <w:rFonts w:ascii="Times New Roman" w:hAnsi="Times New Roman" w:cs="Times New Roman"/>
              </w:rPr>
            </w:pPr>
            <w:r w:rsidRPr="00782873">
              <w:rPr>
                <w:rFonts w:ascii="Times New Roman" w:hAnsi="Times New Roman" w:cs="Times New Roman"/>
              </w:rPr>
              <w:t>-</w:t>
            </w:r>
          </w:p>
        </w:tc>
      </w:tr>
      <w:tr w:rsidR="0035340C" w:rsidRPr="00276150" w:rsidTr="00913135">
        <w:tc>
          <w:tcPr>
            <w:tcW w:w="5591" w:type="dxa"/>
            <w:shd w:val="clear" w:color="auto" w:fill="auto"/>
          </w:tcPr>
          <w:p w:rsidR="0035340C" w:rsidRPr="00B962EA" w:rsidRDefault="0035340C" w:rsidP="00D1781A">
            <w:pPr>
              <w:pStyle w:val="ConsPlusNormal"/>
              <w:ind w:left="142" w:firstLine="0"/>
              <w:rPr>
                <w:rFonts w:ascii="Times New Roman" w:hAnsi="Times New Roman" w:cs="Times New Roman"/>
              </w:rPr>
            </w:pPr>
            <w:r w:rsidRPr="00B962EA">
              <w:rPr>
                <w:rFonts w:ascii="Times New Roman" w:hAnsi="Times New Roman" w:cs="Times New Roman"/>
              </w:rPr>
              <w:t>ИТОГО:</w:t>
            </w:r>
          </w:p>
        </w:tc>
        <w:tc>
          <w:tcPr>
            <w:tcW w:w="1417" w:type="dxa"/>
            <w:shd w:val="clear" w:color="auto" w:fill="auto"/>
            <w:vAlign w:val="center"/>
          </w:tcPr>
          <w:p w:rsidR="0035340C" w:rsidRPr="00782873" w:rsidRDefault="00782873" w:rsidP="00A42043">
            <w:pPr>
              <w:pStyle w:val="ConsPlusNormal"/>
              <w:ind w:left="79" w:firstLine="0"/>
              <w:jc w:val="center"/>
              <w:rPr>
                <w:rFonts w:ascii="Times New Roman" w:hAnsi="Times New Roman" w:cs="Times New Roman"/>
              </w:rPr>
            </w:pPr>
            <w:r>
              <w:rPr>
                <w:rFonts w:ascii="Times New Roman" w:hAnsi="Times New Roman" w:cs="Times New Roman"/>
              </w:rPr>
              <w:t>5 200 </w:t>
            </w:r>
            <w:r w:rsidR="00A42043">
              <w:rPr>
                <w:rFonts w:ascii="Times New Roman" w:hAnsi="Times New Roman" w:cs="Times New Roman"/>
              </w:rPr>
              <w:t>3</w:t>
            </w:r>
            <w:r>
              <w:rPr>
                <w:rFonts w:ascii="Times New Roman" w:hAnsi="Times New Roman" w:cs="Times New Roman"/>
              </w:rPr>
              <w:t>42,5</w:t>
            </w:r>
          </w:p>
        </w:tc>
        <w:tc>
          <w:tcPr>
            <w:tcW w:w="1701" w:type="dxa"/>
            <w:shd w:val="clear" w:color="auto" w:fill="auto"/>
          </w:tcPr>
          <w:p w:rsidR="0035340C" w:rsidRPr="00782873" w:rsidRDefault="0035340C" w:rsidP="00D1781A">
            <w:pPr>
              <w:pStyle w:val="ConsPlusNormal"/>
              <w:ind w:left="79" w:firstLine="0"/>
              <w:jc w:val="center"/>
              <w:rPr>
                <w:rFonts w:ascii="Times New Roman" w:hAnsi="Times New Roman" w:cs="Times New Roman"/>
              </w:rPr>
            </w:pPr>
          </w:p>
        </w:tc>
        <w:tc>
          <w:tcPr>
            <w:tcW w:w="1418" w:type="dxa"/>
            <w:vAlign w:val="center"/>
          </w:tcPr>
          <w:p w:rsidR="0035340C" w:rsidRPr="00782873" w:rsidRDefault="00782873" w:rsidP="00B8751D">
            <w:pPr>
              <w:pStyle w:val="ConsPlusNormal"/>
              <w:ind w:firstLine="86"/>
              <w:jc w:val="center"/>
              <w:rPr>
                <w:rFonts w:ascii="Times New Roman" w:hAnsi="Times New Roman" w:cs="Times New Roman"/>
              </w:rPr>
            </w:pPr>
            <w:r w:rsidRPr="00782873">
              <w:rPr>
                <w:rFonts w:ascii="Times New Roman" w:hAnsi="Times New Roman" w:cs="Times New Roman"/>
              </w:rPr>
              <w:t>4 265 515,7</w:t>
            </w:r>
          </w:p>
        </w:tc>
        <w:tc>
          <w:tcPr>
            <w:tcW w:w="1701" w:type="dxa"/>
            <w:vAlign w:val="center"/>
          </w:tcPr>
          <w:p w:rsidR="0035340C" w:rsidRPr="00782873" w:rsidRDefault="0035340C" w:rsidP="00D1781A">
            <w:pPr>
              <w:pStyle w:val="ConsPlusNormal"/>
              <w:ind w:firstLine="86"/>
              <w:jc w:val="center"/>
              <w:rPr>
                <w:rFonts w:ascii="Times New Roman" w:hAnsi="Times New Roman" w:cs="Times New Roman"/>
              </w:rPr>
            </w:pPr>
          </w:p>
        </w:tc>
        <w:tc>
          <w:tcPr>
            <w:tcW w:w="1417" w:type="dxa"/>
            <w:vAlign w:val="center"/>
          </w:tcPr>
          <w:p w:rsidR="0035340C" w:rsidRPr="00782873" w:rsidRDefault="00782873" w:rsidP="00B8751D">
            <w:pPr>
              <w:pStyle w:val="ConsPlusNormal"/>
              <w:ind w:left="79" w:firstLine="0"/>
              <w:jc w:val="center"/>
              <w:rPr>
                <w:rFonts w:ascii="Times New Roman" w:hAnsi="Times New Roman" w:cs="Times New Roman"/>
              </w:rPr>
            </w:pPr>
            <w:r w:rsidRPr="00782873">
              <w:rPr>
                <w:rFonts w:ascii="Times New Roman" w:hAnsi="Times New Roman" w:cs="Times New Roman"/>
              </w:rPr>
              <w:t>3 063 249,1</w:t>
            </w:r>
          </w:p>
        </w:tc>
        <w:tc>
          <w:tcPr>
            <w:tcW w:w="1701" w:type="dxa"/>
          </w:tcPr>
          <w:p w:rsidR="0035340C" w:rsidRPr="00782873" w:rsidRDefault="0035340C" w:rsidP="00D1781A">
            <w:pPr>
              <w:pStyle w:val="ConsPlusNormal"/>
              <w:ind w:left="79" w:firstLine="0"/>
              <w:jc w:val="center"/>
              <w:rPr>
                <w:rFonts w:ascii="Times New Roman" w:hAnsi="Times New Roman" w:cs="Times New Roman"/>
              </w:rPr>
            </w:pPr>
          </w:p>
        </w:tc>
      </w:tr>
    </w:tbl>
    <w:p w:rsidR="00BB5C2E" w:rsidRPr="00276150" w:rsidRDefault="00BB5C2E" w:rsidP="00D1781A">
      <w:pPr>
        <w:pStyle w:val="ConsPlusNormal"/>
        <w:rPr>
          <w:rFonts w:ascii="Times New Roman" w:hAnsi="Times New Roman" w:cs="Times New Roman"/>
          <w:strike/>
          <w:highlight w:val="yellow"/>
        </w:rPr>
        <w:sectPr w:rsidR="00BB5C2E" w:rsidRPr="00276150" w:rsidSect="00BB5C2E">
          <w:pgSz w:w="16838" w:h="11906" w:orient="landscape"/>
          <w:pgMar w:top="1701" w:right="1134" w:bottom="851" w:left="1134" w:header="709" w:footer="709" w:gutter="0"/>
          <w:cols w:space="708"/>
          <w:docGrid w:linePitch="360"/>
        </w:sectPr>
      </w:pPr>
    </w:p>
    <w:p w:rsidR="00BB5C2E" w:rsidRPr="00782873" w:rsidRDefault="00BB5C2E" w:rsidP="00D1781A">
      <w:pPr>
        <w:pStyle w:val="ConsPlusTitle"/>
        <w:ind w:firstLine="540"/>
        <w:jc w:val="both"/>
        <w:outlineLvl w:val="1"/>
        <w:rPr>
          <w:rFonts w:ascii="Times New Roman" w:hAnsi="Times New Roman" w:cs="Times New Roman"/>
          <w:sz w:val="20"/>
        </w:rPr>
      </w:pPr>
      <w:r w:rsidRPr="00782873">
        <w:rPr>
          <w:rFonts w:ascii="Times New Roman" w:hAnsi="Times New Roman" w:cs="Times New Roman"/>
          <w:sz w:val="20"/>
        </w:rPr>
        <w:t>2. Погашение заимствований</w:t>
      </w:r>
    </w:p>
    <w:p w:rsidR="00BB5C2E" w:rsidRPr="00782873" w:rsidRDefault="00BB5C2E" w:rsidP="00D1781A">
      <w:pPr>
        <w:pStyle w:val="ConsPlusNormal"/>
        <w:jc w:val="right"/>
        <w:rPr>
          <w:rFonts w:ascii="Times New Roman" w:hAnsi="Times New Roman" w:cs="Times New Roman"/>
        </w:rPr>
      </w:pPr>
      <w:r w:rsidRPr="00782873">
        <w:rPr>
          <w:rFonts w:ascii="Times New Roman" w:hAnsi="Times New Roman" w:cs="Times New Roman"/>
        </w:rPr>
        <w:t>(тыс. руб.)</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76"/>
        <w:gridCol w:w="1565"/>
        <w:gridCol w:w="1701"/>
        <w:gridCol w:w="1559"/>
      </w:tblGrid>
      <w:tr w:rsidR="00913135" w:rsidRPr="00782873" w:rsidTr="00913135">
        <w:tc>
          <w:tcPr>
            <w:tcW w:w="4876" w:type="dxa"/>
            <w:vMerge w:val="restart"/>
          </w:tcPr>
          <w:p w:rsidR="00913135" w:rsidRPr="00782873" w:rsidRDefault="00913135" w:rsidP="00D1781A">
            <w:pPr>
              <w:pStyle w:val="ConsPlusNormal"/>
              <w:ind w:firstLine="0"/>
              <w:jc w:val="center"/>
              <w:rPr>
                <w:rFonts w:ascii="Times New Roman" w:hAnsi="Times New Roman" w:cs="Times New Roman"/>
                <w:sz w:val="18"/>
                <w:szCs w:val="18"/>
              </w:rPr>
            </w:pPr>
            <w:r w:rsidRPr="00782873">
              <w:rPr>
                <w:rFonts w:ascii="Times New Roman" w:hAnsi="Times New Roman" w:cs="Times New Roman"/>
                <w:sz w:val="18"/>
                <w:szCs w:val="18"/>
              </w:rPr>
              <w:t>Муниципальные внутренние заимствования по видам долговых обязательств</w:t>
            </w:r>
          </w:p>
        </w:tc>
        <w:tc>
          <w:tcPr>
            <w:tcW w:w="1565" w:type="dxa"/>
          </w:tcPr>
          <w:p w:rsidR="00913135" w:rsidRPr="00782873" w:rsidRDefault="00913135" w:rsidP="003B1317">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202</w:t>
            </w:r>
            <w:r w:rsidR="003B1317" w:rsidRPr="00782873">
              <w:rPr>
                <w:rFonts w:ascii="Times New Roman" w:hAnsi="Times New Roman" w:cs="Times New Roman"/>
                <w:sz w:val="18"/>
                <w:szCs w:val="18"/>
              </w:rPr>
              <w:t>6</w:t>
            </w:r>
            <w:r w:rsidRPr="00782873">
              <w:rPr>
                <w:rFonts w:ascii="Times New Roman" w:hAnsi="Times New Roman" w:cs="Times New Roman"/>
                <w:sz w:val="18"/>
                <w:szCs w:val="18"/>
              </w:rPr>
              <w:t xml:space="preserve"> год</w:t>
            </w:r>
          </w:p>
        </w:tc>
        <w:tc>
          <w:tcPr>
            <w:tcW w:w="1701" w:type="dxa"/>
          </w:tcPr>
          <w:p w:rsidR="00913135" w:rsidRPr="00782873" w:rsidRDefault="00913135" w:rsidP="003B1317">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202</w:t>
            </w:r>
            <w:r w:rsidR="003B1317" w:rsidRPr="00782873">
              <w:rPr>
                <w:rFonts w:ascii="Times New Roman" w:hAnsi="Times New Roman" w:cs="Times New Roman"/>
                <w:sz w:val="18"/>
                <w:szCs w:val="18"/>
              </w:rPr>
              <w:t>7</w:t>
            </w:r>
            <w:r w:rsidRPr="00782873">
              <w:rPr>
                <w:rFonts w:ascii="Times New Roman" w:hAnsi="Times New Roman" w:cs="Times New Roman"/>
                <w:sz w:val="18"/>
                <w:szCs w:val="18"/>
              </w:rPr>
              <w:t xml:space="preserve"> год</w:t>
            </w:r>
          </w:p>
        </w:tc>
        <w:tc>
          <w:tcPr>
            <w:tcW w:w="1559" w:type="dxa"/>
          </w:tcPr>
          <w:p w:rsidR="00913135" w:rsidRPr="00782873" w:rsidRDefault="00913135" w:rsidP="003B1317">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202</w:t>
            </w:r>
            <w:r w:rsidR="003B1317" w:rsidRPr="00782873">
              <w:rPr>
                <w:rFonts w:ascii="Times New Roman" w:hAnsi="Times New Roman" w:cs="Times New Roman"/>
                <w:sz w:val="18"/>
                <w:szCs w:val="18"/>
              </w:rPr>
              <w:t>8</w:t>
            </w:r>
            <w:r w:rsidRPr="00782873">
              <w:rPr>
                <w:rFonts w:ascii="Times New Roman" w:hAnsi="Times New Roman" w:cs="Times New Roman"/>
                <w:sz w:val="18"/>
                <w:szCs w:val="18"/>
              </w:rPr>
              <w:t xml:space="preserve"> год</w:t>
            </w:r>
          </w:p>
        </w:tc>
      </w:tr>
      <w:tr w:rsidR="00913135" w:rsidRPr="00782873" w:rsidTr="00913135">
        <w:tc>
          <w:tcPr>
            <w:tcW w:w="4876" w:type="dxa"/>
            <w:vMerge/>
          </w:tcPr>
          <w:p w:rsidR="00913135" w:rsidRPr="00782873" w:rsidRDefault="00913135" w:rsidP="00D1781A">
            <w:pPr>
              <w:pStyle w:val="ConsPlusNormal"/>
              <w:ind w:firstLine="0"/>
              <w:rPr>
                <w:rFonts w:ascii="Times New Roman" w:hAnsi="Times New Roman" w:cs="Times New Roman"/>
                <w:sz w:val="18"/>
                <w:szCs w:val="18"/>
              </w:rPr>
            </w:pPr>
          </w:p>
        </w:tc>
        <w:tc>
          <w:tcPr>
            <w:tcW w:w="1565" w:type="dxa"/>
          </w:tcPr>
          <w:p w:rsidR="00913135" w:rsidRPr="00782873" w:rsidRDefault="00913135" w:rsidP="00D1781A">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объем погашения средств</w:t>
            </w:r>
          </w:p>
        </w:tc>
        <w:tc>
          <w:tcPr>
            <w:tcW w:w="1701" w:type="dxa"/>
          </w:tcPr>
          <w:p w:rsidR="00913135" w:rsidRPr="00782873" w:rsidRDefault="00913135" w:rsidP="00D1781A">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объем погашения средств</w:t>
            </w:r>
          </w:p>
        </w:tc>
        <w:tc>
          <w:tcPr>
            <w:tcW w:w="1559" w:type="dxa"/>
          </w:tcPr>
          <w:p w:rsidR="00913135" w:rsidRPr="00782873" w:rsidRDefault="00913135" w:rsidP="00D1781A">
            <w:pPr>
              <w:pStyle w:val="ConsPlusNormal"/>
              <w:ind w:firstLine="86"/>
              <w:jc w:val="center"/>
              <w:rPr>
                <w:rFonts w:ascii="Times New Roman" w:hAnsi="Times New Roman" w:cs="Times New Roman"/>
                <w:sz w:val="18"/>
                <w:szCs w:val="18"/>
              </w:rPr>
            </w:pPr>
            <w:r w:rsidRPr="00782873">
              <w:rPr>
                <w:rFonts w:ascii="Times New Roman" w:hAnsi="Times New Roman" w:cs="Times New Roman"/>
                <w:sz w:val="18"/>
                <w:szCs w:val="18"/>
              </w:rPr>
              <w:t>объем погашения средств</w:t>
            </w:r>
          </w:p>
        </w:tc>
      </w:tr>
      <w:tr w:rsidR="004013EC" w:rsidRPr="00276150" w:rsidTr="00913135">
        <w:tc>
          <w:tcPr>
            <w:tcW w:w="4876" w:type="dxa"/>
            <w:shd w:val="clear" w:color="auto" w:fill="auto"/>
          </w:tcPr>
          <w:p w:rsidR="004013EC" w:rsidRPr="00782873" w:rsidRDefault="004013EC" w:rsidP="004013EC">
            <w:pPr>
              <w:pStyle w:val="ConsPlusNormal"/>
              <w:ind w:firstLine="0"/>
              <w:rPr>
                <w:rFonts w:ascii="Times New Roman" w:hAnsi="Times New Roman" w:cs="Times New Roman"/>
              </w:rPr>
            </w:pPr>
            <w:r w:rsidRPr="00782873">
              <w:rPr>
                <w:rFonts w:ascii="Times New Roman" w:hAnsi="Times New Roman" w:cs="Times New Roman"/>
              </w:rPr>
              <w:t>Кредиты кредитных организаций в валюте Российской Федерации</w:t>
            </w:r>
          </w:p>
        </w:tc>
        <w:tc>
          <w:tcPr>
            <w:tcW w:w="1565" w:type="dxa"/>
            <w:shd w:val="clear" w:color="auto" w:fill="auto"/>
            <w:vAlign w:val="center"/>
          </w:tcPr>
          <w:p w:rsidR="004013EC" w:rsidRPr="00B962EA" w:rsidRDefault="00B962EA" w:rsidP="004013EC">
            <w:pPr>
              <w:pStyle w:val="ConsPlusNormal"/>
              <w:ind w:firstLine="86"/>
              <w:jc w:val="center"/>
              <w:rPr>
                <w:rFonts w:ascii="Times New Roman" w:hAnsi="Times New Roman" w:cs="Times New Roman"/>
                <w:highlight w:val="yellow"/>
              </w:rPr>
            </w:pPr>
            <w:r w:rsidRPr="00B962EA">
              <w:rPr>
                <w:rFonts w:ascii="Times New Roman" w:hAnsi="Times New Roman" w:cs="Times New Roman"/>
              </w:rPr>
              <w:t>-3 631 326 ,8</w:t>
            </w:r>
          </w:p>
        </w:tc>
        <w:tc>
          <w:tcPr>
            <w:tcW w:w="1701" w:type="dxa"/>
            <w:shd w:val="clear" w:color="auto" w:fill="auto"/>
            <w:vAlign w:val="center"/>
          </w:tcPr>
          <w:p w:rsidR="004013EC" w:rsidRPr="00276150" w:rsidRDefault="004013EC" w:rsidP="004013EC">
            <w:pPr>
              <w:pStyle w:val="ConsPlusNormal"/>
              <w:ind w:firstLine="86"/>
              <w:jc w:val="center"/>
              <w:rPr>
                <w:rFonts w:ascii="Times New Roman" w:hAnsi="Times New Roman" w:cs="Times New Roman"/>
                <w:highlight w:val="yellow"/>
              </w:rPr>
            </w:pPr>
            <w:r w:rsidRPr="00782873">
              <w:rPr>
                <w:rFonts w:ascii="Times New Roman" w:hAnsi="Times New Roman" w:cs="Times New Roman"/>
              </w:rPr>
              <w:t>- 3 623 000,0</w:t>
            </w:r>
          </w:p>
        </w:tc>
        <w:tc>
          <w:tcPr>
            <w:tcW w:w="1559" w:type="dxa"/>
            <w:shd w:val="clear" w:color="auto" w:fill="auto"/>
            <w:vAlign w:val="center"/>
          </w:tcPr>
          <w:p w:rsidR="004013EC" w:rsidRPr="00276150" w:rsidRDefault="00CC2578" w:rsidP="004013EC">
            <w:pPr>
              <w:pStyle w:val="ConsPlusNormal"/>
              <w:ind w:firstLine="86"/>
              <w:jc w:val="center"/>
              <w:rPr>
                <w:rFonts w:ascii="Times New Roman" w:hAnsi="Times New Roman" w:cs="Times New Roman"/>
                <w:highlight w:val="yellow"/>
              </w:rPr>
            </w:pPr>
            <w:r w:rsidRPr="00782873">
              <w:rPr>
                <w:rFonts w:ascii="Times New Roman" w:hAnsi="Times New Roman" w:cs="Times New Roman"/>
              </w:rPr>
              <w:t>-2 284 031,4</w:t>
            </w:r>
          </w:p>
        </w:tc>
      </w:tr>
      <w:tr w:rsidR="00782873" w:rsidRPr="00276150" w:rsidTr="00913135">
        <w:tc>
          <w:tcPr>
            <w:tcW w:w="4876" w:type="dxa"/>
            <w:shd w:val="clear" w:color="auto" w:fill="auto"/>
          </w:tcPr>
          <w:p w:rsidR="00782873" w:rsidRPr="00782873" w:rsidRDefault="00782873" w:rsidP="009F16F9">
            <w:pPr>
              <w:pStyle w:val="ConsPlusNormal"/>
              <w:ind w:firstLine="0"/>
              <w:rPr>
                <w:rFonts w:ascii="Times New Roman" w:hAnsi="Times New Roman" w:cs="Times New Roman"/>
              </w:rPr>
            </w:pPr>
            <w:r w:rsidRPr="00782873">
              <w:rPr>
                <w:rFonts w:ascii="Times New Roman" w:hAnsi="Times New Roman" w:cs="Times New Roman"/>
              </w:rPr>
              <w:t>Бюджетные кредиты из других бюджетов бюджетной системы Российской Федерации</w:t>
            </w:r>
          </w:p>
        </w:tc>
        <w:tc>
          <w:tcPr>
            <w:tcW w:w="1565"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- 717 015,7</w:t>
            </w:r>
          </w:p>
        </w:tc>
        <w:tc>
          <w:tcPr>
            <w:tcW w:w="1701"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- 642 515,7</w:t>
            </w:r>
          </w:p>
        </w:tc>
        <w:tc>
          <w:tcPr>
            <w:tcW w:w="1559"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- 779 217,7</w:t>
            </w:r>
          </w:p>
        </w:tc>
      </w:tr>
      <w:tr w:rsidR="00782873" w:rsidRPr="00276150" w:rsidTr="00913135">
        <w:tc>
          <w:tcPr>
            <w:tcW w:w="4876" w:type="dxa"/>
            <w:shd w:val="clear" w:color="auto" w:fill="auto"/>
          </w:tcPr>
          <w:p w:rsidR="00782873" w:rsidRPr="00782873" w:rsidRDefault="00782873" w:rsidP="009F16F9">
            <w:pPr>
              <w:autoSpaceDE w:val="0"/>
              <w:autoSpaceDN w:val="0"/>
              <w:adjustRightInd w:val="0"/>
              <w:jc w:val="both"/>
            </w:pPr>
            <w:r w:rsidRPr="00782873">
              <w:t>Погашение бюджетами городских округов кредитов из других бюджетов бюджетной системы Российской Федерации в валюте Российской Федерации (бюджетный кредит на частичное покрытие дефицита бюджета муниципального образования)</w:t>
            </w:r>
          </w:p>
        </w:tc>
        <w:tc>
          <w:tcPr>
            <w:tcW w:w="1565"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- 617 015,7</w:t>
            </w:r>
          </w:p>
        </w:tc>
        <w:tc>
          <w:tcPr>
            <w:tcW w:w="1701" w:type="dxa"/>
            <w:shd w:val="clear" w:color="auto" w:fill="auto"/>
            <w:vAlign w:val="center"/>
          </w:tcPr>
          <w:p w:rsidR="00782873" w:rsidRPr="00782873" w:rsidRDefault="00782873" w:rsidP="00782873">
            <w:pPr>
              <w:pStyle w:val="ConsPlusNormal"/>
              <w:ind w:firstLine="86"/>
              <w:jc w:val="center"/>
              <w:rPr>
                <w:rFonts w:ascii="Times New Roman" w:hAnsi="Times New Roman" w:cs="Times New Roman"/>
              </w:rPr>
            </w:pPr>
            <w:r w:rsidRPr="00782873">
              <w:rPr>
                <w:rFonts w:ascii="Times New Roman" w:hAnsi="Times New Roman" w:cs="Times New Roman"/>
              </w:rPr>
              <w:t>- 542 515,7</w:t>
            </w:r>
          </w:p>
        </w:tc>
        <w:tc>
          <w:tcPr>
            <w:tcW w:w="1559" w:type="dxa"/>
            <w:shd w:val="clear" w:color="auto" w:fill="auto"/>
            <w:vAlign w:val="center"/>
          </w:tcPr>
          <w:p w:rsidR="00782873" w:rsidRPr="00782873" w:rsidRDefault="00782873" w:rsidP="00782873">
            <w:pPr>
              <w:pStyle w:val="ConsPlusNormal"/>
              <w:ind w:firstLine="86"/>
              <w:jc w:val="center"/>
              <w:rPr>
                <w:rFonts w:ascii="Times New Roman" w:hAnsi="Times New Roman" w:cs="Times New Roman"/>
              </w:rPr>
            </w:pPr>
            <w:r w:rsidRPr="00782873">
              <w:rPr>
                <w:rFonts w:ascii="Times New Roman" w:hAnsi="Times New Roman" w:cs="Times New Roman"/>
              </w:rPr>
              <w:t>- 679 217,7</w:t>
            </w:r>
          </w:p>
        </w:tc>
      </w:tr>
      <w:tr w:rsidR="00782873" w:rsidRPr="003B1317" w:rsidTr="00913135">
        <w:tc>
          <w:tcPr>
            <w:tcW w:w="4876" w:type="dxa"/>
            <w:shd w:val="clear" w:color="auto" w:fill="auto"/>
          </w:tcPr>
          <w:p w:rsidR="00782873" w:rsidRPr="00782873" w:rsidRDefault="00782873" w:rsidP="009F16F9">
            <w:pPr>
              <w:pStyle w:val="ConsPlusNormal"/>
              <w:ind w:firstLine="0"/>
              <w:rPr>
                <w:rFonts w:ascii="Times New Roman" w:hAnsi="Times New Roman" w:cs="Times New Roman"/>
              </w:rPr>
            </w:pPr>
            <w:r w:rsidRPr="00782873">
              <w:rPr>
                <w:rFonts w:ascii="Times New Roman" w:hAnsi="Times New Roman" w:cs="Times New Roman"/>
              </w:rPr>
              <w:t xml:space="preserve">Погашение бюджетами городских округов кредитов из других бюджетов бюджетной системы Российской Федерации в валюте Российской Федерации </w:t>
            </w:r>
            <w:r w:rsidRPr="00782873">
              <w:rPr>
                <w:rFonts w:ascii="Times New Roman" w:hAnsi="Times New Roman" w:cs="Times New Roman"/>
                <w:bCs/>
              </w:rPr>
              <w:t>(бюджетные кредиты, предоставленные для погашения долговых обязательств)</w:t>
            </w:r>
          </w:p>
        </w:tc>
        <w:tc>
          <w:tcPr>
            <w:tcW w:w="1565"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-100 000,0</w:t>
            </w:r>
          </w:p>
        </w:tc>
        <w:tc>
          <w:tcPr>
            <w:tcW w:w="1701"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- 100 000,0</w:t>
            </w:r>
          </w:p>
        </w:tc>
        <w:tc>
          <w:tcPr>
            <w:tcW w:w="1559" w:type="dxa"/>
            <w:shd w:val="clear" w:color="auto" w:fill="auto"/>
            <w:vAlign w:val="center"/>
          </w:tcPr>
          <w:p w:rsidR="00782873" w:rsidRPr="00782873" w:rsidRDefault="00782873" w:rsidP="009F16F9">
            <w:pPr>
              <w:pStyle w:val="ConsPlusNormal"/>
              <w:ind w:firstLine="86"/>
              <w:jc w:val="center"/>
              <w:rPr>
                <w:rFonts w:ascii="Times New Roman" w:hAnsi="Times New Roman" w:cs="Times New Roman"/>
              </w:rPr>
            </w:pPr>
            <w:r w:rsidRPr="00782873">
              <w:rPr>
                <w:rFonts w:ascii="Times New Roman" w:hAnsi="Times New Roman" w:cs="Times New Roman"/>
              </w:rPr>
              <w:t>- 100 000,0</w:t>
            </w:r>
          </w:p>
        </w:tc>
      </w:tr>
      <w:tr w:rsidR="008E5B27" w:rsidRPr="003B1317" w:rsidTr="00913135">
        <w:tc>
          <w:tcPr>
            <w:tcW w:w="4876" w:type="dxa"/>
            <w:shd w:val="clear" w:color="auto" w:fill="auto"/>
          </w:tcPr>
          <w:p w:rsidR="008E5B27" w:rsidRPr="003B1317" w:rsidRDefault="008E5B27" w:rsidP="008C253B">
            <w:pPr>
              <w:pStyle w:val="ConsPlusNormal"/>
              <w:ind w:firstLine="0"/>
              <w:rPr>
                <w:rFonts w:ascii="Times New Roman" w:hAnsi="Times New Roman" w:cs="Times New Roman"/>
              </w:rPr>
            </w:pPr>
            <w:r w:rsidRPr="003B1317">
              <w:rPr>
                <w:rFonts w:ascii="Times New Roman" w:hAnsi="Times New Roman" w:cs="Times New Roman"/>
              </w:rPr>
              <w:t>ИТОГО:</w:t>
            </w:r>
          </w:p>
        </w:tc>
        <w:tc>
          <w:tcPr>
            <w:tcW w:w="1565" w:type="dxa"/>
            <w:shd w:val="clear" w:color="auto" w:fill="auto"/>
            <w:vAlign w:val="center"/>
          </w:tcPr>
          <w:p w:rsidR="008E5B27" w:rsidRPr="00876EE9" w:rsidRDefault="008E5B27" w:rsidP="008C253B">
            <w:pPr>
              <w:pStyle w:val="ConsPlusNormal"/>
              <w:ind w:firstLine="86"/>
              <w:jc w:val="center"/>
              <w:rPr>
                <w:rFonts w:ascii="Times New Roman" w:hAnsi="Times New Roman" w:cs="Times New Roman"/>
                <w:highlight w:val="yellow"/>
              </w:rPr>
            </w:pPr>
            <w:r w:rsidRPr="008E5B27">
              <w:rPr>
                <w:rFonts w:ascii="Times New Roman" w:hAnsi="Times New Roman" w:cs="Times New Roman"/>
              </w:rPr>
              <w:t>- 4 348 342,5</w:t>
            </w:r>
          </w:p>
        </w:tc>
        <w:tc>
          <w:tcPr>
            <w:tcW w:w="1701" w:type="dxa"/>
            <w:shd w:val="clear" w:color="auto" w:fill="auto"/>
            <w:vAlign w:val="center"/>
          </w:tcPr>
          <w:p w:rsidR="008E5B27" w:rsidRPr="00876EE9" w:rsidRDefault="008E5B27" w:rsidP="008C253B">
            <w:pPr>
              <w:pStyle w:val="ConsPlusNormal"/>
              <w:ind w:firstLine="86"/>
              <w:jc w:val="center"/>
              <w:rPr>
                <w:rFonts w:ascii="Times New Roman" w:hAnsi="Times New Roman" w:cs="Times New Roman"/>
                <w:highlight w:val="yellow"/>
              </w:rPr>
            </w:pPr>
            <w:r w:rsidRPr="008E5B27">
              <w:rPr>
                <w:rFonts w:ascii="Times New Roman" w:hAnsi="Times New Roman" w:cs="Times New Roman"/>
              </w:rPr>
              <w:t>- 4 265 515,7</w:t>
            </w:r>
          </w:p>
        </w:tc>
        <w:tc>
          <w:tcPr>
            <w:tcW w:w="1559" w:type="dxa"/>
            <w:shd w:val="clear" w:color="auto" w:fill="auto"/>
            <w:vAlign w:val="center"/>
          </w:tcPr>
          <w:p w:rsidR="008E5B27" w:rsidRPr="003B1317" w:rsidRDefault="008E5B27" w:rsidP="008C253B">
            <w:pPr>
              <w:pStyle w:val="ConsPlusNormal"/>
              <w:ind w:firstLine="86"/>
              <w:jc w:val="center"/>
              <w:rPr>
                <w:rFonts w:ascii="Times New Roman" w:hAnsi="Times New Roman" w:cs="Times New Roman"/>
              </w:rPr>
            </w:pPr>
            <w:r>
              <w:rPr>
                <w:rFonts w:ascii="Times New Roman" w:hAnsi="Times New Roman" w:cs="Times New Roman"/>
              </w:rPr>
              <w:t>- 3 063 249,1</w:t>
            </w:r>
          </w:p>
        </w:tc>
      </w:tr>
    </w:tbl>
    <w:p w:rsidR="00BB5C2E" w:rsidRPr="001C663F" w:rsidRDefault="00BB5C2E" w:rsidP="00BB5C2E">
      <w:pPr>
        <w:pStyle w:val="ConsPlusNormal"/>
        <w:jc w:val="both"/>
        <w:rPr>
          <w:rFonts w:ascii="Times New Roman" w:hAnsi="Times New Roman" w:cs="Times New Roman"/>
        </w:rPr>
      </w:pPr>
    </w:p>
    <w:p w:rsidR="00BB5C2E" w:rsidRDefault="00BB5C2E" w:rsidP="00BB5C2E">
      <w:pPr>
        <w:jc w:val="right"/>
      </w:pPr>
    </w:p>
    <w:p w:rsidR="00BB5C2E" w:rsidRDefault="00BB5C2E" w:rsidP="00BB5C2E">
      <w:pPr>
        <w:jc w:val="right"/>
      </w:pPr>
    </w:p>
    <w:p w:rsidR="00BB5C2E" w:rsidRDefault="00BB5C2E" w:rsidP="00BB5C2E">
      <w:r>
        <w:t>Председатель</w:t>
      </w:r>
    </w:p>
    <w:p w:rsidR="00BB5C2E" w:rsidRDefault="00BB5C2E" w:rsidP="00BB5C2E">
      <w:r>
        <w:t>Новокузнецкого городского</w:t>
      </w:r>
    </w:p>
    <w:p w:rsidR="00BB5C2E" w:rsidRDefault="00BB5C2E" w:rsidP="00BB5C2E">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790343" w:rsidRDefault="00790343" w:rsidP="00BB5C2E"/>
    <w:p w:rsidR="00790343" w:rsidRDefault="00790343" w:rsidP="00BB5C2E"/>
    <w:p w:rsidR="00790343" w:rsidRDefault="00790343" w:rsidP="00BB5C2E"/>
    <w:p w:rsidR="00790343" w:rsidRDefault="00790343" w:rsidP="00BB5C2E"/>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790343" w:rsidRDefault="00790343"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2A1275" w:rsidRDefault="002A1275" w:rsidP="00790343">
      <w:pPr>
        <w:jc w:val="center"/>
      </w:pPr>
    </w:p>
    <w:p w:rsidR="00790343" w:rsidRDefault="00790343" w:rsidP="00790343">
      <w:pPr>
        <w:jc w:val="center"/>
      </w:pPr>
    </w:p>
    <w:p w:rsidR="00790343" w:rsidRDefault="00790343" w:rsidP="00790343">
      <w:pPr>
        <w:jc w:val="center"/>
      </w:pPr>
      <w:r>
        <w:t>1</w:t>
      </w:r>
      <w:r w:rsidR="00F62DCF">
        <w:t>8</w:t>
      </w:r>
      <w:r w:rsidR="009B31CC">
        <w:t>5</w:t>
      </w:r>
    </w:p>
    <w:p w:rsidR="008C39D4" w:rsidRPr="00171700" w:rsidRDefault="008C39D4" w:rsidP="00DE1347">
      <w:pPr>
        <w:jc w:val="right"/>
      </w:pPr>
      <w:r>
        <w:br w:type="page"/>
      </w:r>
      <w:r w:rsidR="00C06122" w:rsidRPr="00E612F7">
        <w:t>Приложение №</w:t>
      </w:r>
      <w:r w:rsidR="004D7A5E" w:rsidRPr="00E612F7">
        <w:t>1</w:t>
      </w:r>
      <w:r w:rsidR="00DE1347" w:rsidRPr="00E612F7">
        <w:t>2</w:t>
      </w:r>
    </w:p>
    <w:p w:rsidR="00C06122" w:rsidRPr="00171700" w:rsidRDefault="00C06122" w:rsidP="008C39D4">
      <w:pPr>
        <w:spacing w:line="276" w:lineRule="auto"/>
        <w:jc w:val="right"/>
      </w:pPr>
      <w:r w:rsidRPr="00171700">
        <w:t>к решению Новокузнецкого</w:t>
      </w:r>
    </w:p>
    <w:p w:rsidR="00C06122" w:rsidRPr="00171700" w:rsidRDefault="00C06122" w:rsidP="008C39D4">
      <w:pPr>
        <w:ind w:left="5670"/>
        <w:jc w:val="right"/>
      </w:pPr>
      <w:r w:rsidRPr="00171700">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Pr="00171700" w:rsidRDefault="00FB1605" w:rsidP="002A2BBC">
      <w:pPr>
        <w:jc w:val="right"/>
      </w:pPr>
    </w:p>
    <w:p w:rsidR="00973FD0" w:rsidRPr="00171700" w:rsidRDefault="00973FD0" w:rsidP="00973FD0">
      <w:pPr>
        <w:jc w:val="right"/>
      </w:pPr>
      <w:r w:rsidRPr="00171700">
        <w:t>Приложение № 1</w:t>
      </w:r>
      <w:r w:rsidR="00DE1347" w:rsidRPr="00171700">
        <w:t>3</w:t>
      </w:r>
    </w:p>
    <w:p w:rsidR="00973FD0" w:rsidRPr="00171700" w:rsidRDefault="00973FD0" w:rsidP="00973FD0">
      <w:pPr>
        <w:ind w:left="5580"/>
        <w:jc w:val="right"/>
      </w:pPr>
      <w:r w:rsidRPr="00171700">
        <w:t>к решению Новокузнецкого</w:t>
      </w:r>
    </w:p>
    <w:p w:rsidR="00973FD0" w:rsidRPr="00171700" w:rsidRDefault="00973FD0" w:rsidP="00973FD0">
      <w:pPr>
        <w:ind w:left="5580"/>
        <w:jc w:val="right"/>
      </w:pPr>
      <w:r w:rsidRPr="00171700">
        <w:t>городского Совета народных депутатов</w:t>
      </w:r>
    </w:p>
    <w:p w:rsidR="00973FD0" w:rsidRDefault="008C39D4" w:rsidP="00973FD0">
      <w:pPr>
        <w:jc w:val="right"/>
      </w:pPr>
      <w:r w:rsidRPr="00171700">
        <w:t>от</w:t>
      </w:r>
      <w:r w:rsidR="001142BD">
        <w:t xml:space="preserve"> 2</w:t>
      </w:r>
      <w:r w:rsidR="00B63520">
        <w:t>3</w:t>
      </w:r>
      <w:r w:rsidR="001142BD">
        <w:t>.</w:t>
      </w:r>
      <w:r w:rsidR="001142BD" w:rsidRPr="002A2BBC">
        <w:t>12</w:t>
      </w:r>
      <w:r w:rsidR="001142BD">
        <w:t>.202</w:t>
      </w:r>
      <w:r w:rsidR="00B63520">
        <w:t>5</w:t>
      </w:r>
      <w:r w:rsidR="001142BD">
        <w:t xml:space="preserve"> </w:t>
      </w:r>
      <w:r w:rsidR="001142BD" w:rsidRPr="006074F7">
        <w:t>№</w:t>
      </w:r>
      <w:r w:rsidR="001142BD">
        <w:t xml:space="preserve"> 18/11</w:t>
      </w:r>
      <w:r w:rsidR="00B63520">
        <w:t>5</w:t>
      </w:r>
    </w:p>
    <w:p w:rsidR="00FB1605" w:rsidRPr="002A2911" w:rsidRDefault="00FB1605" w:rsidP="00973FD0">
      <w:pPr>
        <w:jc w:val="right"/>
      </w:pPr>
    </w:p>
    <w:p w:rsidR="008C39D4" w:rsidRDefault="008C39D4" w:rsidP="008C39D4">
      <w:pPr>
        <w:pStyle w:val="a6"/>
        <w:jc w:val="center"/>
        <w:rPr>
          <w:b/>
          <w:sz w:val="20"/>
        </w:rPr>
      </w:pPr>
      <w:r w:rsidRPr="00093DD3">
        <w:rPr>
          <w:b/>
          <w:sz w:val="20"/>
        </w:rPr>
        <w:t xml:space="preserve">Перечень и объемы бюджетных ассигнований </w:t>
      </w:r>
      <w:r>
        <w:rPr>
          <w:b/>
          <w:sz w:val="20"/>
        </w:rPr>
        <w:t xml:space="preserve">на реализацию </w:t>
      </w:r>
    </w:p>
    <w:p w:rsidR="008C39D4" w:rsidRPr="00FA3319" w:rsidRDefault="008C39D4" w:rsidP="008C39D4">
      <w:pPr>
        <w:pStyle w:val="a6"/>
        <w:jc w:val="center"/>
        <w:rPr>
          <w:b/>
          <w:sz w:val="20"/>
        </w:rPr>
      </w:pPr>
      <w:r>
        <w:rPr>
          <w:b/>
          <w:sz w:val="20"/>
        </w:rPr>
        <w:t>муниципальных</w:t>
      </w:r>
      <w:r w:rsidRPr="00093DD3">
        <w:rPr>
          <w:b/>
          <w:sz w:val="20"/>
        </w:rPr>
        <w:t xml:space="preserve"> программ </w:t>
      </w:r>
      <w:r>
        <w:rPr>
          <w:b/>
          <w:sz w:val="20"/>
        </w:rPr>
        <w:t xml:space="preserve">Новокузнецкого городского округа </w:t>
      </w:r>
      <w:r w:rsidRPr="00093DD3">
        <w:rPr>
          <w:b/>
          <w:sz w:val="20"/>
        </w:rPr>
        <w:t>на 20</w:t>
      </w:r>
      <w:r>
        <w:rPr>
          <w:b/>
          <w:sz w:val="20"/>
        </w:rPr>
        <w:t>2</w:t>
      </w:r>
      <w:r w:rsidR="00B63520">
        <w:rPr>
          <w:b/>
          <w:sz w:val="20"/>
          <w:lang w:val="ru-RU"/>
        </w:rPr>
        <w:t>6</w:t>
      </w:r>
      <w:r w:rsidRPr="00093DD3">
        <w:rPr>
          <w:b/>
          <w:sz w:val="20"/>
        </w:rPr>
        <w:t xml:space="preserve"> год</w:t>
      </w:r>
    </w:p>
    <w:p w:rsidR="008C39D4" w:rsidRPr="00576F5B" w:rsidRDefault="008C39D4" w:rsidP="008C39D4">
      <w:pPr>
        <w:jc w:val="right"/>
      </w:pPr>
      <w:r>
        <w:t>(тыс. руб.)</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938"/>
        <w:gridCol w:w="1560"/>
      </w:tblGrid>
      <w:tr w:rsidR="008C39D4" w:rsidRPr="0014613E" w:rsidTr="00F777FC">
        <w:trPr>
          <w:trHeight w:val="20"/>
        </w:trPr>
        <w:tc>
          <w:tcPr>
            <w:tcW w:w="709" w:type="dxa"/>
            <w:shd w:val="clear" w:color="000000" w:fill="FFFFFF"/>
          </w:tcPr>
          <w:p w:rsidR="008C39D4" w:rsidRPr="0014613E" w:rsidRDefault="008C39D4" w:rsidP="008C39D4">
            <w:pPr>
              <w:jc w:val="center"/>
              <w:rPr>
                <w:b/>
                <w:bCs/>
                <w:color w:val="000000"/>
              </w:rPr>
            </w:pPr>
            <w:r w:rsidRPr="0014613E">
              <w:rPr>
                <w:b/>
                <w:bCs/>
                <w:color w:val="000000"/>
              </w:rPr>
              <w:t>№ п/п</w:t>
            </w:r>
          </w:p>
        </w:tc>
        <w:tc>
          <w:tcPr>
            <w:tcW w:w="7938" w:type="dxa"/>
            <w:shd w:val="clear" w:color="000000" w:fill="FFFFFF"/>
            <w:vAlign w:val="center"/>
            <w:hideMark/>
          </w:tcPr>
          <w:p w:rsidR="008C39D4" w:rsidRPr="0014613E" w:rsidRDefault="008C39D4" w:rsidP="008C39D4">
            <w:pPr>
              <w:jc w:val="center"/>
              <w:rPr>
                <w:b/>
                <w:bCs/>
                <w:color w:val="000000"/>
              </w:rPr>
            </w:pPr>
            <w:r w:rsidRPr="0014613E">
              <w:rPr>
                <w:b/>
                <w:bCs/>
                <w:color w:val="000000"/>
              </w:rPr>
              <w:t>Наименование программы</w:t>
            </w:r>
          </w:p>
        </w:tc>
        <w:tc>
          <w:tcPr>
            <w:tcW w:w="1560" w:type="dxa"/>
            <w:shd w:val="clear" w:color="000000" w:fill="FFFFFF"/>
            <w:vAlign w:val="center"/>
            <w:hideMark/>
          </w:tcPr>
          <w:p w:rsidR="008C39D4" w:rsidRPr="0014613E" w:rsidRDefault="008C39D4" w:rsidP="008C39D4">
            <w:pPr>
              <w:jc w:val="center"/>
              <w:rPr>
                <w:b/>
                <w:bCs/>
                <w:color w:val="000000"/>
              </w:rPr>
            </w:pPr>
            <w:r>
              <w:rPr>
                <w:b/>
                <w:bCs/>
                <w:color w:val="000000"/>
              </w:rPr>
              <w:t>Сумма</w:t>
            </w:r>
          </w:p>
        </w:tc>
      </w:tr>
      <w:tr w:rsidR="009E5103" w:rsidRPr="009E5103" w:rsidTr="00F777FC">
        <w:trPr>
          <w:trHeight w:val="7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49 792,7</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2.</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58 344,9</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3.</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2 922 774,7</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4.</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2 888 681,8</w:t>
            </w:r>
          </w:p>
        </w:tc>
      </w:tr>
      <w:tr w:rsidR="009E5103" w:rsidRPr="009E5103" w:rsidTr="00F777FC">
        <w:trPr>
          <w:trHeight w:val="7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5.</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304 214,7</w:t>
            </w:r>
          </w:p>
        </w:tc>
      </w:tr>
      <w:tr w:rsidR="009E5103" w:rsidRPr="009E5103" w:rsidTr="00F777FC">
        <w:trPr>
          <w:trHeight w:val="4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6.</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465 146,1</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7.</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"Культура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867 509,7</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8.</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2 868 715,6</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9.</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157 578,0</w:t>
            </w:r>
          </w:p>
        </w:tc>
      </w:tr>
      <w:tr w:rsidR="009E5103" w:rsidRPr="009E5103" w:rsidTr="00F777FC">
        <w:trPr>
          <w:trHeight w:val="541"/>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10.</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10 146,4</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11.</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"Молодежная политика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33 354,5</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12.</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436 063,5</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13.</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11 534 743,0</w:t>
            </w:r>
          </w:p>
        </w:tc>
      </w:tr>
      <w:tr w:rsidR="009E5103" w:rsidRPr="009E5103" w:rsidTr="00F777FC">
        <w:trPr>
          <w:trHeight w:val="63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14.</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291 808,5</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15.</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1 367 236,6</w:t>
            </w:r>
          </w:p>
        </w:tc>
      </w:tr>
      <w:tr w:rsidR="009E5103" w:rsidRPr="009E5103" w:rsidTr="00F777FC">
        <w:trPr>
          <w:trHeight w:val="7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16.</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"Поддержка социально ориентированных некоммерческих организаций и территориального общественного самоуправления в Новокузнецком городском округе"</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6 173,3</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17.</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811 500,0</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18.</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241 639,1</w:t>
            </w:r>
          </w:p>
        </w:tc>
      </w:tr>
      <w:tr w:rsidR="009E5103" w:rsidRPr="009E5103" w:rsidTr="00F777FC">
        <w:trPr>
          <w:trHeight w:val="7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19.</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151 373,1</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20.</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17 100,0</w:t>
            </w:r>
          </w:p>
        </w:tc>
      </w:tr>
      <w:tr w:rsidR="009E5103" w:rsidRPr="009E5103" w:rsidTr="00F777FC">
        <w:trPr>
          <w:trHeight w:val="510"/>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21.</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31 701,6</w:t>
            </w:r>
          </w:p>
        </w:tc>
      </w:tr>
      <w:tr w:rsidR="009E5103" w:rsidRPr="009E5103" w:rsidTr="00F777FC">
        <w:trPr>
          <w:trHeight w:val="765"/>
        </w:trPr>
        <w:tc>
          <w:tcPr>
            <w:tcW w:w="709" w:type="dxa"/>
            <w:shd w:val="clear" w:color="auto" w:fill="auto"/>
            <w:noWrap/>
            <w:vAlign w:val="bottom"/>
            <w:hideMark/>
          </w:tcPr>
          <w:p w:rsidR="009E5103" w:rsidRPr="009E5103" w:rsidRDefault="009E5103" w:rsidP="009E5103">
            <w:pPr>
              <w:jc w:val="center"/>
              <w:rPr>
                <w:color w:val="000000"/>
              </w:rPr>
            </w:pPr>
            <w:r w:rsidRPr="009E5103">
              <w:rPr>
                <w:color w:val="000000"/>
              </w:rPr>
              <w:t>22.</w:t>
            </w:r>
          </w:p>
        </w:tc>
        <w:tc>
          <w:tcPr>
            <w:tcW w:w="7938" w:type="dxa"/>
            <w:shd w:val="clear" w:color="auto" w:fill="auto"/>
            <w:vAlign w:val="bottom"/>
            <w:hideMark/>
          </w:tcPr>
          <w:p w:rsidR="009E5103" w:rsidRPr="009E5103" w:rsidRDefault="009E5103" w:rsidP="009E5103">
            <w:pPr>
              <w:jc w:val="both"/>
              <w:rPr>
                <w:color w:val="000000"/>
              </w:rPr>
            </w:pPr>
            <w:r w:rsidRPr="009E5103">
              <w:rPr>
                <w:color w:val="000000"/>
              </w:rPr>
              <w:t>Муниципальная программа Новокузнецкого городского округа "Профилактика терроризма, а также минимизация и (или) ликвидация последствий его проявлений на территории Новокузнецкого городского округа"</w:t>
            </w:r>
          </w:p>
        </w:tc>
        <w:tc>
          <w:tcPr>
            <w:tcW w:w="1560" w:type="dxa"/>
            <w:shd w:val="clear" w:color="auto" w:fill="auto"/>
            <w:noWrap/>
            <w:vAlign w:val="bottom"/>
            <w:hideMark/>
          </w:tcPr>
          <w:p w:rsidR="009E5103" w:rsidRPr="009E5103" w:rsidRDefault="009E5103" w:rsidP="009E5103">
            <w:pPr>
              <w:jc w:val="right"/>
              <w:rPr>
                <w:color w:val="000000"/>
              </w:rPr>
            </w:pPr>
            <w:r w:rsidRPr="009E5103">
              <w:rPr>
                <w:color w:val="000000"/>
              </w:rPr>
              <w:t>16 492,0</w:t>
            </w:r>
          </w:p>
        </w:tc>
      </w:tr>
      <w:tr w:rsidR="009E5103" w:rsidRPr="009E5103" w:rsidTr="00F777FC">
        <w:trPr>
          <w:trHeight w:val="255"/>
        </w:trPr>
        <w:tc>
          <w:tcPr>
            <w:tcW w:w="709" w:type="dxa"/>
            <w:shd w:val="clear" w:color="auto" w:fill="auto"/>
            <w:noWrap/>
            <w:vAlign w:val="bottom"/>
            <w:hideMark/>
          </w:tcPr>
          <w:p w:rsidR="009E5103" w:rsidRPr="009E5103" w:rsidRDefault="009E5103" w:rsidP="009E5103">
            <w:pPr>
              <w:jc w:val="center"/>
              <w:rPr>
                <w:b/>
                <w:bCs/>
                <w:color w:val="000000"/>
              </w:rPr>
            </w:pPr>
            <w:r w:rsidRPr="009E5103">
              <w:rPr>
                <w:b/>
                <w:bCs/>
                <w:color w:val="000000"/>
              </w:rPr>
              <w:t> </w:t>
            </w:r>
          </w:p>
        </w:tc>
        <w:tc>
          <w:tcPr>
            <w:tcW w:w="7938" w:type="dxa"/>
            <w:shd w:val="clear" w:color="auto" w:fill="auto"/>
            <w:noWrap/>
            <w:vAlign w:val="bottom"/>
            <w:hideMark/>
          </w:tcPr>
          <w:p w:rsidR="009E5103" w:rsidRPr="009E5103" w:rsidRDefault="009E5103" w:rsidP="009E5103">
            <w:pPr>
              <w:jc w:val="both"/>
              <w:rPr>
                <w:b/>
                <w:bCs/>
                <w:color w:val="000000"/>
              </w:rPr>
            </w:pPr>
            <w:r w:rsidRPr="009E5103">
              <w:rPr>
                <w:b/>
                <w:bCs/>
                <w:color w:val="000000"/>
              </w:rPr>
              <w:t>Итого</w:t>
            </w:r>
          </w:p>
        </w:tc>
        <w:tc>
          <w:tcPr>
            <w:tcW w:w="1560" w:type="dxa"/>
            <w:shd w:val="clear" w:color="auto" w:fill="auto"/>
            <w:noWrap/>
            <w:vAlign w:val="bottom"/>
            <w:hideMark/>
          </w:tcPr>
          <w:p w:rsidR="009E5103" w:rsidRPr="009E5103" w:rsidRDefault="009E5103" w:rsidP="009E5103">
            <w:pPr>
              <w:jc w:val="right"/>
              <w:rPr>
                <w:b/>
                <w:bCs/>
                <w:color w:val="000000"/>
              </w:rPr>
            </w:pPr>
            <w:r w:rsidRPr="009E5103">
              <w:rPr>
                <w:b/>
                <w:bCs/>
                <w:color w:val="000000"/>
              </w:rPr>
              <w:t>25 532 089,8</w:t>
            </w:r>
          </w:p>
        </w:tc>
      </w:tr>
    </w:tbl>
    <w:p w:rsidR="006C4E75" w:rsidRDefault="006C4E75"/>
    <w:p w:rsidR="008C39D4" w:rsidRDefault="008C39D4" w:rsidP="008C39D4"/>
    <w:p w:rsidR="008C39D4" w:rsidRPr="00576F5B" w:rsidRDefault="008C39D4" w:rsidP="008C39D4">
      <w:pPr>
        <w:jc w:val="right"/>
      </w:pPr>
    </w:p>
    <w:p w:rsidR="008C39D4" w:rsidRDefault="008C39D4" w:rsidP="008C39D4">
      <w:r>
        <w:t>Председатель</w:t>
      </w:r>
    </w:p>
    <w:p w:rsidR="008C39D4" w:rsidRDefault="008C39D4" w:rsidP="008C39D4">
      <w:r>
        <w:t>Новокузнецкого городского</w:t>
      </w:r>
    </w:p>
    <w:p w:rsidR="00973FD0" w:rsidRPr="00C05EE6" w:rsidRDefault="008C39D4" w:rsidP="008C39D4">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p w:rsidR="004D7A5E" w:rsidRPr="00517F2A" w:rsidRDefault="004D7A5E" w:rsidP="004D7A5E">
      <w:pPr>
        <w:jc w:val="right"/>
      </w:pPr>
      <w:r>
        <w:br w:type="page"/>
      </w:r>
      <w:r w:rsidRPr="00517F2A">
        <w:t>Приложение №</w:t>
      </w:r>
      <w:r>
        <w:t>1</w:t>
      </w:r>
      <w:r w:rsidR="00660A33">
        <w:t>3</w:t>
      </w:r>
    </w:p>
    <w:p w:rsidR="004D7A5E" w:rsidRPr="00517F2A" w:rsidRDefault="004D7A5E" w:rsidP="004D7A5E">
      <w:pPr>
        <w:ind w:left="5670"/>
        <w:jc w:val="right"/>
      </w:pPr>
      <w:r w:rsidRPr="00517F2A">
        <w:t>к решению Новокузнецкого</w:t>
      </w:r>
    </w:p>
    <w:p w:rsidR="004D7A5E" w:rsidRPr="00517F2A" w:rsidRDefault="004D7A5E" w:rsidP="004D7A5E">
      <w:pPr>
        <w:ind w:left="5670"/>
        <w:jc w:val="right"/>
      </w:pPr>
      <w:r w:rsidRPr="00517F2A">
        <w:t>городского Совета народных депутатов</w:t>
      </w:r>
    </w:p>
    <w:p w:rsidR="00722D7A" w:rsidRDefault="00722D7A" w:rsidP="00722D7A">
      <w:pPr>
        <w:jc w:val="right"/>
      </w:pPr>
      <w:r>
        <w:t xml:space="preserve">от 09.06.2026 </w:t>
      </w:r>
      <w:r w:rsidRPr="00517F2A">
        <w:t>№</w:t>
      </w:r>
      <w:r>
        <w:t xml:space="preserve"> 6/40</w:t>
      </w:r>
    </w:p>
    <w:p w:rsidR="00FB1605" w:rsidRDefault="00FB1605" w:rsidP="004D7A5E">
      <w:pPr>
        <w:jc w:val="right"/>
      </w:pPr>
    </w:p>
    <w:p w:rsidR="004D7A5E" w:rsidRPr="006D4B71" w:rsidRDefault="004D7A5E" w:rsidP="004D7A5E">
      <w:pPr>
        <w:jc w:val="right"/>
      </w:pPr>
      <w:r w:rsidRPr="00171700">
        <w:t>Приложение № 1</w:t>
      </w:r>
      <w:r w:rsidR="00EB0F01" w:rsidRPr="00171700">
        <w:t>4</w:t>
      </w:r>
    </w:p>
    <w:p w:rsidR="004D7A5E" w:rsidRDefault="004D7A5E" w:rsidP="004D7A5E">
      <w:pPr>
        <w:ind w:left="5580"/>
        <w:jc w:val="right"/>
      </w:pPr>
      <w:r w:rsidRPr="006074F7">
        <w:t xml:space="preserve">к </w:t>
      </w:r>
      <w:r>
        <w:t>решению</w:t>
      </w:r>
      <w:r w:rsidRPr="006074F7">
        <w:t xml:space="preserve"> Новокузнецкого</w:t>
      </w:r>
    </w:p>
    <w:p w:rsidR="004D7A5E" w:rsidRPr="006074F7" w:rsidRDefault="004D7A5E" w:rsidP="004D7A5E">
      <w:pPr>
        <w:ind w:left="5580"/>
        <w:jc w:val="right"/>
      </w:pPr>
      <w:r w:rsidRPr="006074F7">
        <w:t>городского</w:t>
      </w:r>
      <w:r>
        <w:t xml:space="preserve"> </w:t>
      </w:r>
      <w:r w:rsidRPr="006074F7">
        <w:t>Совета народных депутатов</w:t>
      </w:r>
    </w:p>
    <w:p w:rsidR="00E02892" w:rsidRPr="002A2911" w:rsidRDefault="00E02892" w:rsidP="00E02892">
      <w:pPr>
        <w:jc w:val="right"/>
      </w:pPr>
      <w:r w:rsidRPr="006074F7">
        <w:t>от</w:t>
      </w:r>
      <w:r w:rsidRPr="004948BB">
        <w:t xml:space="preserve"> </w:t>
      </w:r>
      <w:r w:rsidR="00B63520">
        <w:t>23</w:t>
      </w:r>
      <w:r w:rsidR="001142BD">
        <w:t>.</w:t>
      </w:r>
      <w:r w:rsidR="001142BD" w:rsidRPr="002A2BBC">
        <w:t>12</w:t>
      </w:r>
      <w:r w:rsidR="001142BD">
        <w:t>.202</w:t>
      </w:r>
      <w:r w:rsidR="00B63520">
        <w:t>5</w:t>
      </w:r>
      <w:r w:rsidR="001142BD">
        <w:t xml:space="preserve"> </w:t>
      </w:r>
      <w:r w:rsidR="001142BD" w:rsidRPr="006074F7">
        <w:t>№</w:t>
      </w:r>
      <w:r w:rsidR="001142BD">
        <w:t xml:space="preserve"> 18/11</w:t>
      </w:r>
      <w:r w:rsidR="00B63520">
        <w:t>5</w:t>
      </w:r>
    </w:p>
    <w:p w:rsidR="004D7A5E" w:rsidRPr="002A2911" w:rsidRDefault="004D7A5E" w:rsidP="004D7A5E">
      <w:pPr>
        <w:jc w:val="right"/>
      </w:pPr>
    </w:p>
    <w:p w:rsidR="004D7A5E" w:rsidRPr="003173D1" w:rsidRDefault="004D7A5E" w:rsidP="004D7A5E">
      <w:pPr>
        <w:pStyle w:val="a6"/>
        <w:jc w:val="center"/>
        <w:rPr>
          <w:b/>
          <w:sz w:val="20"/>
        </w:rPr>
      </w:pPr>
      <w:r w:rsidRPr="00093DD3">
        <w:rPr>
          <w:b/>
          <w:sz w:val="20"/>
        </w:rPr>
        <w:t xml:space="preserve">Перечень и объемы бюджетных ассигнований </w:t>
      </w:r>
      <w:r>
        <w:rPr>
          <w:b/>
          <w:sz w:val="20"/>
        </w:rPr>
        <w:t>на реализацию муниципальных</w:t>
      </w:r>
      <w:r w:rsidRPr="00093DD3">
        <w:rPr>
          <w:b/>
          <w:sz w:val="20"/>
        </w:rPr>
        <w:t xml:space="preserve"> программ </w:t>
      </w:r>
    </w:p>
    <w:p w:rsidR="004D7A5E" w:rsidRDefault="004D7A5E" w:rsidP="004D7A5E">
      <w:pPr>
        <w:pStyle w:val="a6"/>
        <w:jc w:val="center"/>
        <w:rPr>
          <w:b/>
          <w:sz w:val="20"/>
        </w:rPr>
      </w:pPr>
      <w:r>
        <w:rPr>
          <w:b/>
          <w:sz w:val="20"/>
        </w:rPr>
        <w:t xml:space="preserve">Новокузнецкого городского округа </w:t>
      </w:r>
      <w:r w:rsidRPr="00093DD3">
        <w:rPr>
          <w:b/>
          <w:sz w:val="20"/>
        </w:rPr>
        <w:t xml:space="preserve">на </w:t>
      </w:r>
      <w:r>
        <w:rPr>
          <w:b/>
          <w:sz w:val="20"/>
        </w:rPr>
        <w:t xml:space="preserve">плановый период </w:t>
      </w:r>
      <w:r w:rsidRPr="00093DD3">
        <w:rPr>
          <w:b/>
          <w:sz w:val="20"/>
        </w:rPr>
        <w:t>20</w:t>
      </w:r>
      <w:r>
        <w:rPr>
          <w:b/>
          <w:sz w:val="20"/>
        </w:rPr>
        <w:t>2</w:t>
      </w:r>
      <w:r w:rsidR="00B63520">
        <w:rPr>
          <w:b/>
          <w:sz w:val="20"/>
          <w:lang w:val="ru-RU"/>
        </w:rPr>
        <w:t>7</w:t>
      </w:r>
      <w:r>
        <w:rPr>
          <w:b/>
          <w:sz w:val="20"/>
        </w:rPr>
        <w:t xml:space="preserve"> и 202</w:t>
      </w:r>
      <w:r w:rsidR="00B63520">
        <w:rPr>
          <w:b/>
          <w:sz w:val="20"/>
          <w:lang w:val="ru-RU"/>
        </w:rPr>
        <w:t>8</w:t>
      </w:r>
      <w:r w:rsidRPr="00093DD3">
        <w:rPr>
          <w:b/>
          <w:sz w:val="20"/>
        </w:rPr>
        <w:t xml:space="preserve"> год</w:t>
      </w:r>
      <w:r>
        <w:rPr>
          <w:b/>
          <w:sz w:val="20"/>
        </w:rPr>
        <w:t>ов</w:t>
      </w:r>
    </w:p>
    <w:p w:rsidR="004D7A5E" w:rsidRPr="001E5022" w:rsidRDefault="004D7A5E" w:rsidP="004D7A5E">
      <w:pPr>
        <w:jc w:val="right"/>
      </w:pPr>
      <w:r>
        <w:t>(тыс. руб.)</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6663"/>
        <w:gridCol w:w="1559"/>
        <w:gridCol w:w="1418"/>
      </w:tblGrid>
      <w:tr w:rsidR="004D7A5E" w:rsidRPr="0014613E" w:rsidTr="00F777FC">
        <w:trPr>
          <w:trHeight w:val="20"/>
        </w:trPr>
        <w:tc>
          <w:tcPr>
            <w:tcW w:w="709" w:type="dxa"/>
            <w:shd w:val="clear" w:color="000000" w:fill="FFFFFF"/>
          </w:tcPr>
          <w:p w:rsidR="004D7A5E" w:rsidRPr="0014613E" w:rsidRDefault="004D7A5E" w:rsidP="00803FB3">
            <w:pPr>
              <w:jc w:val="center"/>
              <w:rPr>
                <w:b/>
                <w:bCs/>
                <w:color w:val="000000"/>
              </w:rPr>
            </w:pPr>
            <w:r w:rsidRPr="0014613E">
              <w:rPr>
                <w:b/>
                <w:bCs/>
                <w:color w:val="000000"/>
              </w:rPr>
              <w:t>№ п/п</w:t>
            </w:r>
          </w:p>
        </w:tc>
        <w:tc>
          <w:tcPr>
            <w:tcW w:w="6663" w:type="dxa"/>
            <w:shd w:val="clear" w:color="000000" w:fill="FFFFFF"/>
            <w:vAlign w:val="center"/>
            <w:hideMark/>
          </w:tcPr>
          <w:p w:rsidR="004D7A5E" w:rsidRPr="0014613E" w:rsidRDefault="004D7A5E" w:rsidP="00803FB3">
            <w:pPr>
              <w:jc w:val="center"/>
              <w:rPr>
                <w:b/>
                <w:bCs/>
                <w:color w:val="000000"/>
              </w:rPr>
            </w:pPr>
            <w:r w:rsidRPr="0014613E">
              <w:rPr>
                <w:b/>
                <w:bCs/>
                <w:color w:val="000000"/>
              </w:rPr>
              <w:t>Наименование программы</w:t>
            </w:r>
          </w:p>
        </w:tc>
        <w:tc>
          <w:tcPr>
            <w:tcW w:w="1559" w:type="dxa"/>
            <w:shd w:val="clear" w:color="000000" w:fill="FFFFFF"/>
            <w:vAlign w:val="center"/>
            <w:hideMark/>
          </w:tcPr>
          <w:p w:rsidR="004D7A5E" w:rsidRPr="0014613E" w:rsidRDefault="004D7A5E" w:rsidP="00B63520">
            <w:pPr>
              <w:jc w:val="center"/>
              <w:rPr>
                <w:b/>
                <w:bCs/>
                <w:color w:val="000000"/>
              </w:rPr>
            </w:pPr>
            <w:r>
              <w:rPr>
                <w:b/>
                <w:bCs/>
                <w:color w:val="000000"/>
              </w:rPr>
              <w:t>202</w:t>
            </w:r>
            <w:r w:rsidR="00B63520">
              <w:rPr>
                <w:b/>
                <w:bCs/>
                <w:color w:val="000000"/>
              </w:rPr>
              <w:t>7</w:t>
            </w:r>
            <w:r w:rsidRPr="0014613E">
              <w:rPr>
                <w:b/>
                <w:bCs/>
                <w:color w:val="000000"/>
              </w:rPr>
              <w:t xml:space="preserve"> год</w:t>
            </w:r>
          </w:p>
        </w:tc>
        <w:tc>
          <w:tcPr>
            <w:tcW w:w="1418" w:type="dxa"/>
            <w:shd w:val="clear" w:color="000000" w:fill="FFFFFF"/>
            <w:vAlign w:val="center"/>
          </w:tcPr>
          <w:p w:rsidR="004D7A5E" w:rsidRPr="0014613E" w:rsidRDefault="004D7A5E" w:rsidP="00B63520">
            <w:pPr>
              <w:jc w:val="center"/>
              <w:rPr>
                <w:b/>
                <w:bCs/>
                <w:color w:val="000000"/>
              </w:rPr>
            </w:pPr>
            <w:r>
              <w:rPr>
                <w:b/>
                <w:bCs/>
                <w:color w:val="000000"/>
              </w:rPr>
              <w:t>202</w:t>
            </w:r>
            <w:r w:rsidR="00B63520">
              <w:rPr>
                <w:b/>
                <w:bCs/>
                <w:color w:val="000000"/>
              </w:rPr>
              <w:t>8</w:t>
            </w:r>
            <w:r w:rsidRPr="0014613E">
              <w:rPr>
                <w:b/>
                <w:bCs/>
                <w:color w:val="000000"/>
              </w:rPr>
              <w:t xml:space="preserve"> год</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"Охрана окружающей среды и рациональное природопользование в границах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13 760,9</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10 592,0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2.</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"Основные направления развития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64 829,0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67 779,0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3.</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"Комплексное благоустройство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2 189 871,2</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1 965 419,8</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4.</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"Развитие жилищно-коммунального хозяйства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2 931 227,1</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2 971 850,2</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5.</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"Предупреждение и ликвидация чрезвычайных ситуаций и обеспечение безопасности населения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267 796,3</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266 643,9</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6.</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"Обеспечение жилыми помещениями отдельных категорий граждан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404 312,8</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404 284,4</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7.</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"Культура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788 168,0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801 808,7</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8.</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"Развитие пассажирского транспорта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4 313 707,4</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3 909 516,9</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9.</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"Управление муниципальным имуществом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137 971,2</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120 058,8</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10.</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"Развитие субъектов малого и среднего предпринимательства в Новокузнецком городском округе"</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11 743,9</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11 993,9</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11.</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"Молодежная политика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6 611,9</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6 788,2</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12.</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"Физическая культура и спорт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447 313,0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490 591,0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13.</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"Развитие системы образования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10 990 460,2</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11 029 376,4</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14.</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"Защита прав граждан в сфере опеки и попечительства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288 939,3</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289 217,3</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15.</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"Социальная поддержка населения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1 224 459,2</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1 285 238,7</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17.</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"Управление муниципальными финансами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936 700,0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954 000,0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18.</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 xml:space="preserve">Муниципальная программа Новокузнецкого городского округа "Формирование современной городской среды на территории Новокузнецкого городского округа" </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217 671,0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220 111,7</w:t>
            </w:r>
          </w:p>
        </w:tc>
      </w:tr>
      <w:tr w:rsidR="00F777FC" w:rsidRPr="00F777FC" w:rsidTr="00F777FC">
        <w:trPr>
          <w:trHeight w:val="765"/>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19.</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"Обеспечение комфортного проживания в секторе индивидуальной жилой застройки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44 197,2</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219 520,0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20.</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"Развитие туризма на территории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2 518,3</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1 280,0</w:t>
            </w:r>
          </w:p>
        </w:tc>
      </w:tr>
      <w:tr w:rsidR="00F777FC" w:rsidRPr="00F777FC" w:rsidTr="00F777FC">
        <w:trPr>
          <w:trHeight w:val="510"/>
        </w:trPr>
        <w:tc>
          <w:tcPr>
            <w:tcW w:w="709" w:type="dxa"/>
            <w:shd w:val="clear" w:color="auto" w:fill="auto"/>
            <w:noWrap/>
            <w:vAlign w:val="bottom"/>
            <w:hideMark/>
          </w:tcPr>
          <w:p w:rsidR="00F777FC" w:rsidRPr="00F777FC" w:rsidRDefault="00F777FC" w:rsidP="00F777FC">
            <w:pPr>
              <w:jc w:val="center"/>
              <w:rPr>
                <w:color w:val="000000"/>
              </w:rPr>
            </w:pPr>
            <w:r w:rsidRPr="00F777FC">
              <w:rPr>
                <w:color w:val="000000"/>
              </w:rPr>
              <w:t>21.</w:t>
            </w:r>
          </w:p>
        </w:tc>
        <w:tc>
          <w:tcPr>
            <w:tcW w:w="6663" w:type="dxa"/>
            <w:shd w:val="clear" w:color="auto" w:fill="auto"/>
            <w:vAlign w:val="bottom"/>
            <w:hideMark/>
          </w:tcPr>
          <w:p w:rsidR="00F777FC" w:rsidRPr="00F777FC" w:rsidRDefault="00F777FC" w:rsidP="00F777FC">
            <w:pPr>
              <w:jc w:val="both"/>
              <w:rPr>
                <w:color w:val="000000"/>
              </w:rPr>
            </w:pPr>
            <w:r w:rsidRPr="00F777FC">
              <w:rPr>
                <w:color w:val="000000"/>
              </w:rPr>
              <w:t>Муниципальная программа Новокузнецкого городского округа "Жилищная и социальная инфраструктура Новокузнецкого городского округа"</w:t>
            </w:r>
          </w:p>
        </w:tc>
        <w:tc>
          <w:tcPr>
            <w:tcW w:w="1559" w:type="dxa"/>
            <w:shd w:val="clear" w:color="auto" w:fill="auto"/>
            <w:noWrap/>
            <w:vAlign w:val="bottom"/>
            <w:hideMark/>
          </w:tcPr>
          <w:p w:rsidR="00F777FC" w:rsidRPr="00F777FC" w:rsidRDefault="00F777FC" w:rsidP="00F777FC">
            <w:pPr>
              <w:jc w:val="right"/>
              <w:rPr>
                <w:color w:val="000000"/>
              </w:rPr>
            </w:pPr>
            <w:r w:rsidRPr="00F777FC">
              <w:rPr>
                <w:color w:val="000000"/>
              </w:rPr>
              <w:t>24 979,0</w:t>
            </w:r>
          </w:p>
        </w:tc>
        <w:tc>
          <w:tcPr>
            <w:tcW w:w="1418" w:type="dxa"/>
            <w:shd w:val="clear" w:color="auto" w:fill="auto"/>
            <w:noWrap/>
            <w:vAlign w:val="bottom"/>
            <w:hideMark/>
          </w:tcPr>
          <w:p w:rsidR="00F777FC" w:rsidRPr="00F777FC" w:rsidRDefault="00F777FC" w:rsidP="00F777FC">
            <w:pPr>
              <w:jc w:val="right"/>
              <w:rPr>
                <w:color w:val="000000"/>
              </w:rPr>
            </w:pPr>
            <w:r w:rsidRPr="00F777FC">
              <w:rPr>
                <w:color w:val="000000"/>
              </w:rPr>
              <w:t>162 105,0</w:t>
            </w:r>
          </w:p>
        </w:tc>
      </w:tr>
      <w:tr w:rsidR="00F777FC" w:rsidRPr="00F777FC" w:rsidTr="00F777FC">
        <w:trPr>
          <w:trHeight w:val="255"/>
        </w:trPr>
        <w:tc>
          <w:tcPr>
            <w:tcW w:w="709" w:type="dxa"/>
            <w:shd w:val="clear" w:color="auto" w:fill="auto"/>
            <w:noWrap/>
            <w:vAlign w:val="bottom"/>
            <w:hideMark/>
          </w:tcPr>
          <w:p w:rsidR="00F777FC" w:rsidRPr="00F777FC" w:rsidRDefault="00F777FC" w:rsidP="00F777FC">
            <w:pPr>
              <w:jc w:val="center"/>
              <w:rPr>
                <w:b/>
                <w:bCs/>
                <w:color w:val="000000"/>
              </w:rPr>
            </w:pPr>
            <w:r w:rsidRPr="00F777FC">
              <w:rPr>
                <w:b/>
                <w:bCs/>
                <w:color w:val="000000"/>
              </w:rPr>
              <w:t> </w:t>
            </w:r>
          </w:p>
        </w:tc>
        <w:tc>
          <w:tcPr>
            <w:tcW w:w="6663" w:type="dxa"/>
            <w:shd w:val="clear" w:color="auto" w:fill="auto"/>
            <w:noWrap/>
            <w:vAlign w:val="bottom"/>
            <w:hideMark/>
          </w:tcPr>
          <w:p w:rsidR="00F777FC" w:rsidRPr="00F777FC" w:rsidRDefault="00F777FC" w:rsidP="00F777FC">
            <w:pPr>
              <w:jc w:val="both"/>
              <w:rPr>
                <w:b/>
                <w:bCs/>
                <w:color w:val="000000"/>
              </w:rPr>
            </w:pPr>
            <w:r w:rsidRPr="00F777FC">
              <w:rPr>
                <w:b/>
                <w:bCs/>
                <w:color w:val="000000"/>
              </w:rPr>
              <w:t>Итого</w:t>
            </w:r>
          </w:p>
        </w:tc>
        <w:tc>
          <w:tcPr>
            <w:tcW w:w="1559" w:type="dxa"/>
            <w:shd w:val="clear" w:color="auto" w:fill="auto"/>
            <w:noWrap/>
            <w:vAlign w:val="bottom"/>
            <w:hideMark/>
          </w:tcPr>
          <w:p w:rsidR="00F777FC" w:rsidRPr="00F777FC" w:rsidRDefault="00F777FC" w:rsidP="00F777FC">
            <w:pPr>
              <w:jc w:val="right"/>
              <w:rPr>
                <w:b/>
                <w:bCs/>
                <w:color w:val="000000"/>
              </w:rPr>
            </w:pPr>
            <w:r w:rsidRPr="00F777FC">
              <w:rPr>
                <w:b/>
                <w:bCs/>
                <w:color w:val="000000"/>
              </w:rPr>
              <w:t>25 307 236,8</w:t>
            </w:r>
          </w:p>
        </w:tc>
        <w:tc>
          <w:tcPr>
            <w:tcW w:w="1418" w:type="dxa"/>
            <w:shd w:val="clear" w:color="auto" w:fill="auto"/>
            <w:noWrap/>
            <w:vAlign w:val="bottom"/>
            <w:hideMark/>
          </w:tcPr>
          <w:p w:rsidR="00F777FC" w:rsidRPr="00F777FC" w:rsidRDefault="00F777FC" w:rsidP="00F777FC">
            <w:pPr>
              <w:jc w:val="right"/>
              <w:rPr>
                <w:b/>
                <w:bCs/>
                <w:color w:val="000000"/>
              </w:rPr>
            </w:pPr>
            <w:r w:rsidRPr="00F777FC">
              <w:rPr>
                <w:b/>
                <w:bCs/>
                <w:color w:val="000000"/>
              </w:rPr>
              <w:t>25 188 175,9</w:t>
            </w:r>
          </w:p>
        </w:tc>
      </w:tr>
    </w:tbl>
    <w:p w:rsidR="00E414E9" w:rsidRDefault="00E414E9"/>
    <w:p w:rsidR="009B7C9B" w:rsidRDefault="009B7C9B" w:rsidP="004D7A5E">
      <w:pPr>
        <w:jc w:val="right"/>
      </w:pPr>
    </w:p>
    <w:p w:rsidR="009B7C9B" w:rsidRDefault="009B7C9B" w:rsidP="004D7A5E">
      <w:pPr>
        <w:jc w:val="right"/>
      </w:pPr>
    </w:p>
    <w:p w:rsidR="009B7C9B" w:rsidRDefault="009B7C9B" w:rsidP="004D7A5E">
      <w:pPr>
        <w:jc w:val="right"/>
      </w:pPr>
    </w:p>
    <w:p w:rsidR="00E02892" w:rsidRDefault="00E02892" w:rsidP="00E02892">
      <w:r>
        <w:t>Председатель</w:t>
      </w:r>
    </w:p>
    <w:p w:rsidR="00E02892" w:rsidRDefault="00E02892" w:rsidP="00E02892">
      <w:r>
        <w:t>Новокузнецкого городского</w:t>
      </w:r>
    </w:p>
    <w:p w:rsidR="004D7A5E" w:rsidRPr="002A2BBC" w:rsidRDefault="00E02892" w:rsidP="00E02892">
      <w:r w:rsidRPr="00E51B2B">
        <w:t>Совета народных депутатов</w:t>
      </w:r>
      <w:r>
        <w:tab/>
      </w:r>
      <w:r>
        <w:tab/>
      </w:r>
      <w:r>
        <w:tab/>
      </w:r>
      <w:r>
        <w:tab/>
      </w:r>
      <w:r>
        <w:tab/>
      </w:r>
      <w:r>
        <w:tab/>
      </w:r>
      <w:r>
        <w:tab/>
      </w:r>
      <w:r w:rsidR="00FB1605">
        <w:t xml:space="preserve">          </w:t>
      </w:r>
      <w:r>
        <w:t>А</w:t>
      </w:r>
      <w:r w:rsidRPr="00632EF8">
        <w:t xml:space="preserve">. </w:t>
      </w:r>
      <w:r>
        <w:t>К</w:t>
      </w:r>
      <w:r w:rsidRPr="00632EF8">
        <w:t xml:space="preserve">. </w:t>
      </w:r>
      <w:r>
        <w:t>Шелковникова</w:t>
      </w:r>
    </w:p>
    <w:sectPr w:rsidR="004D7A5E" w:rsidRPr="002A2BBC" w:rsidSect="00B8344F">
      <w:footerReference w:type="default" r:id="rId10"/>
      <w:headerReference w:type="first" r:id="rId11"/>
      <w:pgSz w:w="11906" w:h="16838" w:code="9"/>
      <w:pgMar w:top="1134" w:right="851" w:bottom="993" w:left="1701" w:header="709"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748" w:rsidRDefault="00D51748" w:rsidP="009913EE">
      <w:r>
        <w:separator/>
      </w:r>
    </w:p>
  </w:endnote>
  <w:endnote w:type="continuationSeparator" w:id="1">
    <w:p w:rsidR="00D51748" w:rsidRDefault="00D51748" w:rsidP="009913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26" w:rsidRDefault="00B82926">
    <w:pPr>
      <w:pStyle w:val="ac"/>
      <w:jc w:val="center"/>
    </w:pPr>
    <w:fldSimple w:instr=" PAGE   \* MERGEFORMAT ">
      <w:r w:rsidR="00BB0656">
        <w:rPr>
          <w:noProof/>
        </w:rPr>
        <w:t>184</w:t>
      </w:r>
    </w:fldSimple>
  </w:p>
  <w:p w:rsidR="00B82926" w:rsidRDefault="00B8292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26" w:rsidRDefault="00B82926">
    <w:pPr>
      <w:pStyle w:val="ac"/>
      <w:jc w:val="center"/>
    </w:pPr>
    <w:r>
      <w:rPr>
        <w:noProof/>
      </w:rPr>
      <w:fldChar w:fldCharType="begin"/>
    </w:r>
    <w:r>
      <w:rPr>
        <w:noProof/>
      </w:rPr>
      <w:instrText xml:space="preserve"> PAGE   \* MERGEFORMAT </w:instrText>
    </w:r>
    <w:r>
      <w:rPr>
        <w:noProof/>
      </w:rPr>
      <w:fldChar w:fldCharType="separate"/>
    </w:r>
    <w:r w:rsidR="00764D3E">
      <w:rPr>
        <w:noProof/>
      </w:rPr>
      <w:t>188</w:t>
    </w:r>
    <w:r>
      <w:rPr>
        <w:noProof/>
      </w:rPr>
      <w:fldChar w:fldCharType="end"/>
    </w:r>
  </w:p>
  <w:p w:rsidR="00B82926" w:rsidRDefault="00B8292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748" w:rsidRDefault="00D51748" w:rsidP="009913EE">
      <w:r>
        <w:separator/>
      </w:r>
    </w:p>
  </w:footnote>
  <w:footnote w:type="continuationSeparator" w:id="1">
    <w:p w:rsidR="00D51748" w:rsidRDefault="00D51748" w:rsidP="00991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926" w:rsidRPr="00DF4C68" w:rsidRDefault="00B82926" w:rsidP="00DF4C68">
    <w:pPr>
      <w:pStyle w:val="a8"/>
      <w:jc w:val="right"/>
      <w:rPr>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300D4"/>
    <w:multiLevelType w:val="hybridMultilevel"/>
    <w:tmpl w:val="FA6498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866E0C"/>
    <w:multiLevelType w:val="singleLevel"/>
    <w:tmpl w:val="2AF2119C"/>
    <w:lvl w:ilvl="0">
      <w:start w:val="2"/>
      <w:numFmt w:val="decimal"/>
      <w:lvlText w:val="%1. "/>
      <w:legacy w:legacy="1" w:legacySpace="0" w:legacyIndent="283"/>
      <w:lvlJc w:val="left"/>
      <w:pPr>
        <w:ind w:left="3583" w:hanging="283"/>
      </w:pPr>
      <w:rPr>
        <w:rFonts w:ascii="Times New Roman" w:hAnsi="Times New Roman" w:hint="default"/>
        <w:b/>
        <w:i w:val="0"/>
        <w:sz w:val="28"/>
        <w:u w:val="none"/>
      </w:rPr>
    </w:lvl>
  </w:abstractNum>
  <w:abstractNum w:abstractNumId="2">
    <w:nsid w:val="02BC11A0"/>
    <w:multiLevelType w:val="hybridMultilevel"/>
    <w:tmpl w:val="85A0B1C8"/>
    <w:lvl w:ilvl="0" w:tplc="69A2E34C">
      <w:start w:val="1"/>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
    <w:nsid w:val="0E574C87"/>
    <w:multiLevelType w:val="hybridMultilevel"/>
    <w:tmpl w:val="3466A6A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E770F62"/>
    <w:multiLevelType w:val="hybridMultilevel"/>
    <w:tmpl w:val="BA6077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A15C96"/>
    <w:multiLevelType w:val="hybridMultilevel"/>
    <w:tmpl w:val="8062C9C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6">
    <w:nsid w:val="114950D0"/>
    <w:multiLevelType w:val="multilevel"/>
    <w:tmpl w:val="8C68FD94"/>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1017"/>
        </w:tabs>
        <w:ind w:left="1017" w:hanging="45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1D8529B3"/>
    <w:multiLevelType w:val="hybridMultilevel"/>
    <w:tmpl w:val="5C9EAC14"/>
    <w:lvl w:ilvl="0" w:tplc="A7B8C48A">
      <w:start w:val="30"/>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1FAD718B"/>
    <w:multiLevelType w:val="hybridMultilevel"/>
    <w:tmpl w:val="DFB6FD4E"/>
    <w:lvl w:ilvl="0" w:tplc="6B865BAA">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73B2F5B"/>
    <w:multiLevelType w:val="hybridMultilevel"/>
    <w:tmpl w:val="078E2BCE"/>
    <w:lvl w:ilvl="0" w:tplc="0BB8E126">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577191"/>
    <w:multiLevelType w:val="hybridMultilevel"/>
    <w:tmpl w:val="CEAAFAD8"/>
    <w:lvl w:ilvl="0" w:tplc="0419000F">
      <w:start w:val="2"/>
      <w:numFmt w:val="decimal"/>
      <w:lvlText w:val="%1."/>
      <w:lvlJc w:val="left"/>
      <w:pPr>
        <w:tabs>
          <w:tab w:val="num" w:pos="5360"/>
        </w:tabs>
        <w:ind w:left="5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2265EEB"/>
    <w:multiLevelType w:val="hybridMultilevel"/>
    <w:tmpl w:val="F66AE1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B1D684B"/>
    <w:multiLevelType w:val="multilevel"/>
    <w:tmpl w:val="C066979E"/>
    <w:lvl w:ilvl="0">
      <w:start w:val="1"/>
      <w:numFmt w:val="decimal"/>
      <w:lvlText w:val="%1."/>
      <w:lvlJc w:val="left"/>
      <w:pPr>
        <w:tabs>
          <w:tab w:val="num" w:pos="450"/>
        </w:tabs>
        <w:ind w:left="450" w:hanging="450"/>
      </w:pPr>
      <w:rPr>
        <w:rFonts w:hint="default"/>
      </w:rPr>
    </w:lvl>
    <w:lvl w:ilvl="1">
      <w:start w:val="2"/>
      <w:numFmt w:val="decimal"/>
      <w:lvlText w:val="%1.%2."/>
      <w:lvlJc w:val="left"/>
      <w:pPr>
        <w:tabs>
          <w:tab w:val="num" w:pos="1017"/>
        </w:tabs>
        <w:ind w:left="1017" w:hanging="45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3">
    <w:nsid w:val="63CA7AF7"/>
    <w:multiLevelType w:val="hybridMultilevel"/>
    <w:tmpl w:val="31283448"/>
    <w:lvl w:ilvl="0" w:tplc="42784FEA">
      <w:start w:val="1"/>
      <w:numFmt w:val="decimal"/>
      <w:lvlText w:val="%1."/>
      <w:lvlJc w:val="left"/>
      <w:pPr>
        <w:tabs>
          <w:tab w:val="num" w:pos="1035"/>
        </w:tabs>
        <w:ind w:left="1035" w:hanging="6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E27BCE"/>
    <w:multiLevelType w:val="hybridMultilevel"/>
    <w:tmpl w:val="BA9A4A22"/>
    <w:lvl w:ilvl="0" w:tplc="42784FEA">
      <w:start w:val="1"/>
      <w:numFmt w:val="decimal"/>
      <w:lvlText w:val="%1."/>
      <w:lvlJc w:val="left"/>
      <w:pPr>
        <w:tabs>
          <w:tab w:val="num" w:pos="1395"/>
        </w:tabs>
        <w:ind w:left="1395" w:hanging="675"/>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73C64665"/>
    <w:multiLevelType w:val="hybridMultilevel"/>
    <w:tmpl w:val="C52A77B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6">
    <w:nsid w:val="7585476C"/>
    <w:multiLevelType w:val="hybridMultilevel"/>
    <w:tmpl w:val="A03236E4"/>
    <w:lvl w:ilvl="0" w:tplc="0419000F">
      <w:start w:val="1"/>
      <w:numFmt w:val="decimal"/>
      <w:lvlText w:val="%1."/>
      <w:lvlJc w:val="left"/>
      <w:pPr>
        <w:tabs>
          <w:tab w:val="num" w:pos="1760"/>
        </w:tabs>
        <w:ind w:left="1760" w:hanging="360"/>
      </w:pPr>
    </w:lvl>
    <w:lvl w:ilvl="1" w:tplc="04190019" w:tentative="1">
      <w:start w:val="1"/>
      <w:numFmt w:val="lowerLetter"/>
      <w:lvlText w:val="%2."/>
      <w:lvlJc w:val="left"/>
      <w:pPr>
        <w:tabs>
          <w:tab w:val="num" w:pos="2560"/>
        </w:tabs>
        <w:ind w:left="2560" w:hanging="360"/>
      </w:pPr>
    </w:lvl>
    <w:lvl w:ilvl="2" w:tplc="0419001B" w:tentative="1">
      <w:start w:val="1"/>
      <w:numFmt w:val="lowerRoman"/>
      <w:lvlText w:val="%3."/>
      <w:lvlJc w:val="right"/>
      <w:pPr>
        <w:tabs>
          <w:tab w:val="num" w:pos="3280"/>
        </w:tabs>
        <w:ind w:left="3280" w:hanging="180"/>
      </w:pPr>
    </w:lvl>
    <w:lvl w:ilvl="3" w:tplc="0419000F" w:tentative="1">
      <w:start w:val="1"/>
      <w:numFmt w:val="decimal"/>
      <w:lvlText w:val="%4."/>
      <w:lvlJc w:val="left"/>
      <w:pPr>
        <w:tabs>
          <w:tab w:val="num" w:pos="4000"/>
        </w:tabs>
        <w:ind w:left="4000" w:hanging="360"/>
      </w:pPr>
    </w:lvl>
    <w:lvl w:ilvl="4" w:tplc="04190019" w:tentative="1">
      <w:start w:val="1"/>
      <w:numFmt w:val="lowerLetter"/>
      <w:lvlText w:val="%5."/>
      <w:lvlJc w:val="left"/>
      <w:pPr>
        <w:tabs>
          <w:tab w:val="num" w:pos="4720"/>
        </w:tabs>
        <w:ind w:left="4720" w:hanging="360"/>
      </w:pPr>
    </w:lvl>
    <w:lvl w:ilvl="5" w:tplc="0419001B" w:tentative="1">
      <w:start w:val="1"/>
      <w:numFmt w:val="lowerRoman"/>
      <w:lvlText w:val="%6."/>
      <w:lvlJc w:val="right"/>
      <w:pPr>
        <w:tabs>
          <w:tab w:val="num" w:pos="5440"/>
        </w:tabs>
        <w:ind w:left="5440" w:hanging="180"/>
      </w:pPr>
    </w:lvl>
    <w:lvl w:ilvl="6" w:tplc="0419000F" w:tentative="1">
      <w:start w:val="1"/>
      <w:numFmt w:val="decimal"/>
      <w:lvlText w:val="%7."/>
      <w:lvlJc w:val="left"/>
      <w:pPr>
        <w:tabs>
          <w:tab w:val="num" w:pos="6160"/>
        </w:tabs>
        <w:ind w:left="6160" w:hanging="360"/>
      </w:pPr>
    </w:lvl>
    <w:lvl w:ilvl="7" w:tplc="04190019" w:tentative="1">
      <w:start w:val="1"/>
      <w:numFmt w:val="lowerLetter"/>
      <w:lvlText w:val="%8."/>
      <w:lvlJc w:val="left"/>
      <w:pPr>
        <w:tabs>
          <w:tab w:val="num" w:pos="6880"/>
        </w:tabs>
        <w:ind w:left="6880" w:hanging="360"/>
      </w:pPr>
    </w:lvl>
    <w:lvl w:ilvl="8" w:tplc="0419001B" w:tentative="1">
      <w:start w:val="1"/>
      <w:numFmt w:val="lowerRoman"/>
      <w:lvlText w:val="%9."/>
      <w:lvlJc w:val="right"/>
      <w:pPr>
        <w:tabs>
          <w:tab w:val="num" w:pos="7600"/>
        </w:tabs>
        <w:ind w:left="7600" w:hanging="180"/>
      </w:pPr>
    </w:lvl>
  </w:abstractNum>
  <w:num w:numId="1">
    <w:abstractNumId w:val="1"/>
  </w:num>
  <w:num w:numId="2">
    <w:abstractNumId w:val="15"/>
  </w:num>
  <w:num w:numId="3">
    <w:abstractNumId w:val="16"/>
  </w:num>
  <w:num w:numId="4">
    <w:abstractNumId w:val="8"/>
  </w:num>
  <w:num w:numId="5">
    <w:abstractNumId w:val="10"/>
  </w:num>
  <w:num w:numId="6">
    <w:abstractNumId w:val="12"/>
  </w:num>
  <w:num w:numId="7">
    <w:abstractNumId w:val="2"/>
  </w:num>
  <w:num w:numId="8">
    <w:abstractNumId w:val="7"/>
  </w:num>
  <w:num w:numId="9">
    <w:abstractNumId w:val="6"/>
  </w:num>
  <w:num w:numId="10">
    <w:abstractNumId w:val="9"/>
  </w:num>
  <w:num w:numId="11">
    <w:abstractNumId w:val="5"/>
  </w:num>
  <w:num w:numId="12">
    <w:abstractNumId w:val="4"/>
  </w:num>
  <w:num w:numId="13">
    <w:abstractNumId w:val="0"/>
  </w:num>
  <w:num w:numId="14">
    <w:abstractNumId w:val="13"/>
  </w:num>
  <w:num w:numId="15">
    <w:abstractNumId w:val="3"/>
  </w:num>
  <w:num w:numId="16">
    <w:abstractNumId w:val="1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30BE0"/>
    <w:rsid w:val="00000114"/>
    <w:rsid w:val="00001C29"/>
    <w:rsid w:val="0000292F"/>
    <w:rsid w:val="000057E2"/>
    <w:rsid w:val="00007335"/>
    <w:rsid w:val="000079BF"/>
    <w:rsid w:val="00007BEB"/>
    <w:rsid w:val="00010C13"/>
    <w:rsid w:val="00015A99"/>
    <w:rsid w:val="00017665"/>
    <w:rsid w:val="00017A53"/>
    <w:rsid w:val="0002162D"/>
    <w:rsid w:val="00022FE9"/>
    <w:rsid w:val="00023012"/>
    <w:rsid w:val="00024A99"/>
    <w:rsid w:val="00025303"/>
    <w:rsid w:val="00025C57"/>
    <w:rsid w:val="0002679F"/>
    <w:rsid w:val="00026E20"/>
    <w:rsid w:val="000303D8"/>
    <w:rsid w:val="00034D8C"/>
    <w:rsid w:val="00035451"/>
    <w:rsid w:val="0003687A"/>
    <w:rsid w:val="00043FFA"/>
    <w:rsid w:val="000452AD"/>
    <w:rsid w:val="00045533"/>
    <w:rsid w:val="00045F0F"/>
    <w:rsid w:val="000463A4"/>
    <w:rsid w:val="000466C6"/>
    <w:rsid w:val="0004687B"/>
    <w:rsid w:val="000508C1"/>
    <w:rsid w:val="00050D2A"/>
    <w:rsid w:val="00051CF7"/>
    <w:rsid w:val="000524A8"/>
    <w:rsid w:val="00054BAC"/>
    <w:rsid w:val="0005566D"/>
    <w:rsid w:val="00055CFA"/>
    <w:rsid w:val="000578BE"/>
    <w:rsid w:val="000601BE"/>
    <w:rsid w:val="00060E7F"/>
    <w:rsid w:val="00060EC9"/>
    <w:rsid w:val="00061A73"/>
    <w:rsid w:val="00062565"/>
    <w:rsid w:val="00063155"/>
    <w:rsid w:val="00064882"/>
    <w:rsid w:val="00064FED"/>
    <w:rsid w:val="00066C38"/>
    <w:rsid w:val="00067389"/>
    <w:rsid w:val="00067C6A"/>
    <w:rsid w:val="000705B3"/>
    <w:rsid w:val="0007333A"/>
    <w:rsid w:val="00074AE9"/>
    <w:rsid w:val="000766FD"/>
    <w:rsid w:val="000771BD"/>
    <w:rsid w:val="000772BD"/>
    <w:rsid w:val="00077C49"/>
    <w:rsid w:val="00081F9D"/>
    <w:rsid w:val="0008444C"/>
    <w:rsid w:val="000848A7"/>
    <w:rsid w:val="00084D7C"/>
    <w:rsid w:val="00084DD8"/>
    <w:rsid w:val="000853D1"/>
    <w:rsid w:val="0008749C"/>
    <w:rsid w:val="00090F6E"/>
    <w:rsid w:val="00094268"/>
    <w:rsid w:val="000951FE"/>
    <w:rsid w:val="00095208"/>
    <w:rsid w:val="00096C82"/>
    <w:rsid w:val="00096CE9"/>
    <w:rsid w:val="00097312"/>
    <w:rsid w:val="000A0092"/>
    <w:rsid w:val="000A2873"/>
    <w:rsid w:val="000A2EF8"/>
    <w:rsid w:val="000A4018"/>
    <w:rsid w:val="000A4EFC"/>
    <w:rsid w:val="000A6F6E"/>
    <w:rsid w:val="000B02D3"/>
    <w:rsid w:val="000B033C"/>
    <w:rsid w:val="000B2A0D"/>
    <w:rsid w:val="000B5A28"/>
    <w:rsid w:val="000C0B84"/>
    <w:rsid w:val="000C3268"/>
    <w:rsid w:val="000C57E7"/>
    <w:rsid w:val="000D05E8"/>
    <w:rsid w:val="000D1653"/>
    <w:rsid w:val="000D1750"/>
    <w:rsid w:val="000D1766"/>
    <w:rsid w:val="000D2040"/>
    <w:rsid w:val="000D23C0"/>
    <w:rsid w:val="000D2A18"/>
    <w:rsid w:val="000D46BF"/>
    <w:rsid w:val="000D55A1"/>
    <w:rsid w:val="000D565E"/>
    <w:rsid w:val="000D6528"/>
    <w:rsid w:val="000D6DED"/>
    <w:rsid w:val="000E2EB1"/>
    <w:rsid w:val="000E3EE4"/>
    <w:rsid w:val="000E442A"/>
    <w:rsid w:val="000E4692"/>
    <w:rsid w:val="000E4D8D"/>
    <w:rsid w:val="000E6AC2"/>
    <w:rsid w:val="000E7E6C"/>
    <w:rsid w:val="000F0370"/>
    <w:rsid w:val="000F12B1"/>
    <w:rsid w:val="000F1635"/>
    <w:rsid w:val="000F23CC"/>
    <w:rsid w:val="000F2ED0"/>
    <w:rsid w:val="000F3BED"/>
    <w:rsid w:val="000F4393"/>
    <w:rsid w:val="000F4D0F"/>
    <w:rsid w:val="000F5384"/>
    <w:rsid w:val="000F5998"/>
    <w:rsid w:val="000F5B80"/>
    <w:rsid w:val="000F74ED"/>
    <w:rsid w:val="0010081C"/>
    <w:rsid w:val="00100A9B"/>
    <w:rsid w:val="00101121"/>
    <w:rsid w:val="0010239D"/>
    <w:rsid w:val="00102BDA"/>
    <w:rsid w:val="00103A87"/>
    <w:rsid w:val="00105610"/>
    <w:rsid w:val="00105B0E"/>
    <w:rsid w:val="0010660F"/>
    <w:rsid w:val="00107534"/>
    <w:rsid w:val="00111F63"/>
    <w:rsid w:val="00113023"/>
    <w:rsid w:val="001132D0"/>
    <w:rsid w:val="001142BD"/>
    <w:rsid w:val="001146AE"/>
    <w:rsid w:val="00116B9F"/>
    <w:rsid w:val="00120AFE"/>
    <w:rsid w:val="00122AC7"/>
    <w:rsid w:val="00124A08"/>
    <w:rsid w:val="00124D3C"/>
    <w:rsid w:val="00127408"/>
    <w:rsid w:val="00132EC1"/>
    <w:rsid w:val="00132FA0"/>
    <w:rsid w:val="001332EF"/>
    <w:rsid w:val="00133E4A"/>
    <w:rsid w:val="00135175"/>
    <w:rsid w:val="00140FC0"/>
    <w:rsid w:val="001411B8"/>
    <w:rsid w:val="00141518"/>
    <w:rsid w:val="001436F9"/>
    <w:rsid w:val="00144042"/>
    <w:rsid w:val="0014613E"/>
    <w:rsid w:val="00147E15"/>
    <w:rsid w:val="00152183"/>
    <w:rsid w:val="001526F0"/>
    <w:rsid w:val="00153443"/>
    <w:rsid w:val="0015452D"/>
    <w:rsid w:val="00154964"/>
    <w:rsid w:val="00154F73"/>
    <w:rsid w:val="00160082"/>
    <w:rsid w:val="001608A0"/>
    <w:rsid w:val="001616A5"/>
    <w:rsid w:val="00162774"/>
    <w:rsid w:val="00164DDB"/>
    <w:rsid w:val="00167952"/>
    <w:rsid w:val="00167D62"/>
    <w:rsid w:val="0017013B"/>
    <w:rsid w:val="00171700"/>
    <w:rsid w:val="0017389B"/>
    <w:rsid w:val="00173B1C"/>
    <w:rsid w:val="001744B7"/>
    <w:rsid w:val="00174AEE"/>
    <w:rsid w:val="001764E6"/>
    <w:rsid w:val="001773C4"/>
    <w:rsid w:val="00181D4D"/>
    <w:rsid w:val="00184414"/>
    <w:rsid w:val="001867B1"/>
    <w:rsid w:val="0019106D"/>
    <w:rsid w:val="00191BB5"/>
    <w:rsid w:val="00192640"/>
    <w:rsid w:val="0019360F"/>
    <w:rsid w:val="001955E3"/>
    <w:rsid w:val="001A0B35"/>
    <w:rsid w:val="001A4601"/>
    <w:rsid w:val="001A577D"/>
    <w:rsid w:val="001A6173"/>
    <w:rsid w:val="001A73D8"/>
    <w:rsid w:val="001B0FD9"/>
    <w:rsid w:val="001B227D"/>
    <w:rsid w:val="001B3D57"/>
    <w:rsid w:val="001B413D"/>
    <w:rsid w:val="001B41B4"/>
    <w:rsid w:val="001B5F71"/>
    <w:rsid w:val="001B5FAF"/>
    <w:rsid w:val="001B65D5"/>
    <w:rsid w:val="001B6827"/>
    <w:rsid w:val="001C0DFE"/>
    <w:rsid w:val="001C250C"/>
    <w:rsid w:val="001C2DB1"/>
    <w:rsid w:val="001C52AC"/>
    <w:rsid w:val="001D104C"/>
    <w:rsid w:val="001D4DCA"/>
    <w:rsid w:val="001D5655"/>
    <w:rsid w:val="001D6B70"/>
    <w:rsid w:val="001E268D"/>
    <w:rsid w:val="001E5022"/>
    <w:rsid w:val="001E776D"/>
    <w:rsid w:val="001E7DDD"/>
    <w:rsid w:val="001F1732"/>
    <w:rsid w:val="001F1799"/>
    <w:rsid w:val="001F5131"/>
    <w:rsid w:val="001F7596"/>
    <w:rsid w:val="00200D08"/>
    <w:rsid w:val="00201CE5"/>
    <w:rsid w:val="00202A1F"/>
    <w:rsid w:val="00203232"/>
    <w:rsid w:val="00203578"/>
    <w:rsid w:val="002069E3"/>
    <w:rsid w:val="00206C3B"/>
    <w:rsid w:val="0020777D"/>
    <w:rsid w:val="002142E5"/>
    <w:rsid w:val="002146A9"/>
    <w:rsid w:val="00214A56"/>
    <w:rsid w:val="00214A95"/>
    <w:rsid w:val="002155CB"/>
    <w:rsid w:val="00215722"/>
    <w:rsid w:val="00215A33"/>
    <w:rsid w:val="00217989"/>
    <w:rsid w:val="0022274B"/>
    <w:rsid w:val="00224C35"/>
    <w:rsid w:val="00224DD0"/>
    <w:rsid w:val="00227B8B"/>
    <w:rsid w:val="00227FA5"/>
    <w:rsid w:val="00233204"/>
    <w:rsid w:val="00234C87"/>
    <w:rsid w:val="002351E6"/>
    <w:rsid w:val="00235A11"/>
    <w:rsid w:val="00235D19"/>
    <w:rsid w:val="002403E5"/>
    <w:rsid w:val="00240CBF"/>
    <w:rsid w:val="00240D07"/>
    <w:rsid w:val="002414CD"/>
    <w:rsid w:val="00244117"/>
    <w:rsid w:val="002525A4"/>
    <w:rsid w:val="00253045"/>
    <w:rsid w:val="0025360E"/>
    <w:rsid w:val="00254781"/>
    <w:rsid w:val="002554BB"/>
    <w:rsid w:val="002569D6"/>
    <w:rsid w:val="002600A8"/>
    <w:rsid w:val="00260C7D"/>
    <w:rsid w:val="00261106"/>
    <w:rsid w:val="00264934"/>
    <w:rsid w:val="0026515C"/>
    <w:rsid w:val="002658AB"/>
    <w:rsid w:val="00267162"/>
    <w:rsid w:val="00270106"/>
    <w:rsid w:val="0027070E"/>
    <w:rsid w:val="002712D7"/>
    <w:rsid w:val="00273535"/>
    <w:rsid w:val="00273CDE"/>
    <w:rsid w:val="00274FDB"/>
    <w:rsid w:val="00276150"/>
    <w:rsid w:val="00277311"/>
    <w:rsid w:val="002775E4"/>
    <w:rsid w:val="00277E62"/>
    <w:rsid w:val="00283157"/>
    <w:rsid w:val="00284A5E"/>
    <w:rsid w:val="00287D79"/>
    <w:rsid w:val="00291B1D"/>
    <w:rsid w:val="002922AC"/>
    <w:rsid w:val="002940CD"/>
    <w:rsid w:val="00294A98"/>
    <w:rsid w:val="002952F9"/>
    <w:rsid w:val="002A1168"/>
    <w:rsid w:val="002A1275"/>
    <w:rsid w:val="002A1AFB"/>
    <w:rsid w:val="002A2911"/>
    <w:rsid w:val="002A2BBC"/>
    <w:rsid w:val="002A443F"/>
    <w:rsid w:val="002A737A"/>
    <w:rsid w:val="002B0EA2"/>
    <w:rsid w:val="002B1D03"/>
    <w:rsid w:val="002B21AE"/>
    <w:rsid w:val="002B3690"/>
    <w:rsid w:val="002B3A2D"/>
    <w:rsid w:val="002B60FB"/>
    <w:rsid w:val="002B7C51"/>
    <w:rsid w:val="002C10B5"/>
    <w:rsid w:val="002C126A"/>
    <w:rsid w:val="002C19AE"/>
    <w:rsid w:val="002C3EB9"/>
    <w:rsid w:val="002C4053"/>
    <w:rsid w:val="002C5751"/>
    <w:rsid w:val="002C5BA6"/>
    <w:rsid w:val="002C6018"/>
    <w:rsid w:val="002C6CC8"/>
    <w:rsid w:val="002C7876"/>
    <w:rsid w:val="002D11BE"/>
    <w:rsid w:val="002D1BEF"/>
    <w:rsid w:val="002D24EB"/>
    <w:rsid w:val="002D2C1E"/>
    <w:rsid w:val="002D3A50"/>
    <w:rsid w:val="002D468F"/>
    <w:rsid w:val="002D6464"/>
    <w:rsid w:val="002E0EC2"/>
    <w:rsid w:val="002E11F9"/>
    <w:rsid w:val="002E2744"/>
    <w:rsid w:val="002E3927"/>
    <w:rsid w:val="002E527B"/>
    <w:rsid w:val="002F0C54"/>
    <w:rsid w:val="002F1B06"/>
    <w:rsid w:val="002F23FA"/>
    <w:rsid w:val="002F3A3B"/>
    <w:rsid w:val="002F687C"/>
    <w:rsid w:val="0030272C"/>
    <w:rsid w:val="00302B6E"/>
    <w:rsid w:val="00302C25"/>
    <w:rsid w:val="00303CCE"/>
    <w:rsid w:val="003067A9"/>
    <w:rsid w:val="00307CBB"/>
    <w:rsid w:val="00310253"/>
    <w:rsid w:val="00311ECA"/>
    <w:rsid w:val="003123F7"/>
    <w:rsid w:val="00313658"/>
    <w:rsid w:val="00313F25"/>
    <w:rsid w:val="00314242"/>
    <w:rsid w:val="00314EEC"/>
    <w:rsid w:val="0031628F"/>
    <w:rsid w:val="003169BC"/>
    <w:rsid w:val="00317BD6"/>
    <w:rsid w:val="003272C0"/>
    <w:rsid w:val="003317A4"/>
    <w:rsid w:val="00331AF5"/>
    <w:rsid w:val="00333C92"/>
    <w:rsid w:val="00334103"/>
    <w:rsid w:val="00334152"/>
    <w:rsid w:val="00334E2A"/>
    <w:rsid w:val="00335CAF"/>
    <w:rsid w:val="00337440"/>
    <w:rsid w:val="003416BC"/>
    <w:rsid w:val="00344420"/>
    <w:rsid w:val="003452DE"/>
    <w:rsid w:val="00350666"/>
    <w:rsid w:val="003514D5"/>
    <w:rsid w:val="00351CE6"/>
    <w:rsid w:val="003522EE"/>
    <w:rsid w:val="0035340C"/>
    <w:rsid w:val="00353DAE"/>
    <w:rsid w:val="003564C4"/>
    <w:rsid w:val="003614FC"/>
    <w:rsid w:val="0036499E"/>
    <w:rsid w:val="003661CE"/>
    <w:rsid w:val="00370119"/>
    <w:rsid w:val="0037376B"/>
    <w:rsid w:val="00374B24"/>
    <w:rsid w:val="00377B16"/>
    <w:rsid w:val="00377D0F"/>
    <w:rsid w:val="00380DA7"/>
    <w:rsid w:val="00383272"/>
    <w:rsid w:val="00383A28"/>
    <w:rsid w:val="003843A7"/>
    <w:rsid w:val="00385F85"/>
    <w:rsid w:val="003877C2"/>
    <w:rsid w:val="00390FCA"/>
    <w:rsid w:val="00391905"/>
    <w:rsid w:val="003B1317"/>
    <w:rsid w:val="003B245B"/>
    <w:rsid w:val="003B2F9F"/>
    <w:rsid w:val="003B60C9"/>
    <w:rsid w:val="003B778F"/>
    <w:rsid w:val="003C07A5"/>
    <w:rsid w:val="003C0BF2"/>
    <w:rsid w:val="003C1F45"/>
    <w:rsid w:val="003C1F76"/>
    <w:rsid w:val="003C297A"/>
    <w:rsid w:val="003C3A39"/>
    <w:rsid w:val="003C5376"/>
    <w:rsid w:val="003C5FAA"/>
    <w:rsid w:val="003C7F36"/>
    <w:rsid w:val="003D3582"/>
    <w:rsid w:val="003D3E9A"/>
    <w:rsid w:val="003D48FE"/>
    <w:rsid w:val="003D6853"/>
    <w:rsid w:val="003D7BB4"/>
    <w:rsid w:val="003E063E"/>
    <w:rsid w:val="003E17E6"/>
    <w:rsid w:val="003E7F8A"/>
    <w:rsid w:val="003F0046"/>
    <w:rsid w:val="003F037F"/>
    <w:rsid w:val="003F133A"/>
    <w:rsid w:val="003F1C19"/>
    <w:rsid w:val="003F1D4F"/>
    <w:rsid w:val="003F29B6"/>
    <w:rsid w:val="003F4005"/>
    <w:rsid w:val="003F4009"/>
    <w:rsid w:val="003F5936"/>
    <w:rsid w:val="003F5A8B"/>
    <w:rsid w:val="003F6F3E"/>
    <w:rsid w:val="0040043B"/>
    <w:rsid w:val="00400505"/>
    <w:rsid w:val="004007F1"/>
    <w:rsid w:val="00400EFB"/>
    <w:rsid w:val="004013EC"/>
    <w:rsid w:val="00402E99"/>
    <w:rsid w:val="00403AE7"/>
    <w:rsid w:val="00403FB3"/>
    <w:rsid w:val="00404D6F"/>
    <w:rsid w:val="00405928"/>
    <w:rsid w:val="004064A5"/>
    <w:rsid w:val="00407005"/>
    <w:rsid w:val="004109D2"/>
    <w:rsid w:val="00412210"/>
    <w:rsid w:val="00414B07"/>
    <w:rsid w:val="00414D9C"/>
    <w:rsid w:val="0042053B"/>
    <w:rsid w:val="004227A0"/>
    <w:rsid w:val="00422E6A"/>
    <w:rsid w:val="004249AE"/>
    <w:rsid w:val="00424B94"/>
    <w:rsid w:val="00424E27"/>
    <w:rsid w:val="00425273"/>
    <w:rsid w:val="00425DC7"/>
    <w:rsid w:val="004260C3"/>
    <w:rsid w:val="0042756F"/>
    <w:rsid w:val="004303FB"/>
    <w:rsid w:val="004308EC"/>
    <w:rsid w:val="00433195"/>
    <w:rsid w:val="00433E11"/>
    <w:rsid w:val="004345D1"/>
    <w:rsid w:val="00435555"/>
    <w:rsid w:val="0043704D"/>
    <w:rsid w:val="004447A8"/>
    <w:rsid w:val="00447B21"/>
    <w:rsid w:val="00450B7D"/>
    <w:rsid w:val="00453139"/>
    <w:rsid w:val="004536AF"/>
    <w:rsid w:val="00453AAA"/>
    <w:rsid w:val="00454E9A"/>
    <w:rsid w:val="00455C11"/>
    <w:rsid w:val="00455E76"/>
    <w:rsid w:val="004562E2"/>
    <w:rsid w:val="00456BD9"/>
    <w:rsid w:val="0046055B"/>
    <w:rsid w:val="0046477C"/>
    <w:rsid w:val="0047052E"/>
    <w:rsid w:val="00471715"/>
    <w:rsid w:val="004740E5"/>
    <w:rsid w:val="004778E9"/>
    <w:rsid w:val="00480DD6"/>
    <w:rsid w:val="00483890"/>
    <w:rsid w:val="0048599C"/>
    <w:rsid w:val="00487FBA"/>
    <w:rsid w:val="0049043F"/>
    <w:rsid w:val="004910A9"/>
    <w:rsid w:val="00492596"/>
    <w:rsid w:val="00493509"/>
    <w:rsid w:val="00493A51"/>
    <w:rsid w:val="004944A3"/>
    <w:rsid w:val="00494F97"/>
    <w:rsid w:val="0049533C"/>
    <w:rsid w:val="004A061B"/>
    <w:rsid w:val="004A1B2F"/>
    <w:rsid w:val="004A768C"/>
    <w:rsid w:val="004B060E"/>
    <w:rsid w:val="004B08B7"/>
    <w:rsid w:val="004B096A"/>
    <w:rsid w:val="004B2A11"/>
    <w:rsid w:val="004B31B4"/>
    <w:rsid w:val="004B5142"/>
    <w:rsid w:val="004B5CF6"/>
    <w:rsid w:val="004C663E"/>
    <w:rsid w:val="004C70CE"/>
    <w:rsid w:val="004C7439"/>
    <w:rsid w:val="004D3F27"/>
    <w:rsid w:val="004D4F5E"/>
    <w:rsid w:val="004D5A91"/>
    <w:rsid w:val="004D5EFE"/>
    <w:rsid w:val="004D7A5E"/>
    <w:rsid w:val="004E116C"/>
    <w:rsid w:val="004E11FB"/>
    <w:rsid w:val="004E6F6A"/>
    <w:rsid w:val="004F0D30"/>
    <w:rsid w:val="004F0F76"/>
    <w:rsid w:val="004F10CC"/>
    <w:rsid w:val="004F1C59"/>
    <w:rsid w:val="004F213C"/>
    <w:rsid w:val="004F2546"/>
    <w:rsid w:val="004F2D48"/>
    <w:rsid w:val="004F32B2"/>
    <w:rsid w:val="004F61A9"/>
    <w:rsid w:val="004F71E3"/>
    <w:rsid w:val="004F7426"/>
    <w:rsid w:val="00500653"/>
    <w:rsid w:val="005010E5"/>
    <w:rsid w:val="00505FB8"/>
    <w:rsid w:val="005073FA"/>
    <w:rsid w:val="00511148"/>
    <w:rsid w:val="0051135B"/>
    <w:rsid w:val="00512948"/>
    <w:rsid w:val="00513D21"/>
    <w:rsid w:val="005149DC"/>
    <w:rsid w:val="005156A4"/>
    <w:rsid w:val="00516367"/>
    <w:rsid w:val="00520EFF"/>
    <w:rsid w:val="00522350"/>
    <w:rsid w:val="0052432E"/>
    <w:rsid w:val="0052536A"/>
    <w:rsid w:val="00526695"/>
    <w:rsid w:val="0052742A"/>
    <w:rsid w:val="0053201D"/>
    <w:rsid w:val="0053231A"/>
    <w:rsid w:val="00532AB7"/>
    <w:rsid w:val="005350DD"/>
    <w:rsid w:val="00536050"/>
    <w:rsid w:val="005400E0"/>
    <w:rsid w:val="005403C0"/>
    <w:rsid w:val="005407B8"/>
    <w:rsid w:val="00544045"/>
    <w:rsid w:val="00546675"/>
    <w:rsid w:val="005506A1"/>
    <w:rsid w:val="00551497"/>
    <w:rsid w:val="00551514"/>
    <w:rsid w:val="00554A85"/>
    <w:rsid w:val="00557B80"/>
    <w:rsid w:val="00557BF5"/>
    <w:rsid w:val="00561C79"/>
    <w:rsid w:val="00561E84"/>
    <w:rsid w:val="00561F86"/>
    <w:rsid w:val="00562A33"/>
    <w:rsid w:val="00563376"/>
    <w:rsid w:val="0056403E"/>
    <w:rsid w:val="00564B5C"/>
    <w:rsid w:val="00565D5C"/>
    <w:rsid w:val="00565FCE"/>
    <w:rsid w:val="0056701F"/>
    <w:rsid w:val="005677B9"/>
    <w:rsid w:val="005679CA"/>
    <w:rsid w:val="00567D7E"/>
    <w:rsid w:val="00572D89"/>
    <w:rsid w:val="00575AB1"/>
    <w:rsid w:val="00576DAD"/>
    <w:rsid w:val="00576F5B"/>
    <w:rsid w:val="005772AF"/>
    <w:rsid w:val="0058017A"/>
    <w:rsid w:val="005806C6"/>
    <w:rsid w:val="00581527"/>
    <w:rsid w:val="005819C2"/>
    <w:rsid w:val="00582E93"/>
    <w:rsid w:val="005832E3"/>
    <w:rsid w:val="00583BFF"/>
    <w:rsid w:val="00584BD6"/>
    <w:rsid w:val="00585B53"/>
    <w:rsid w:val="00587238"/>
    <w:rsid w:val="00587A22"/>
    <w:rsid w:val="00587F92"/>
    <w:rsid w:val="00590BBB"/>
    <w:rsid w:val="0059475B"/>
    <w:rsid w:val="0059543E"/>
    <w:rsid w:val="005A0360"/>
    <w:rsid w:val="005A058B"/>
    <w:rsid w:val="005A2D4A"/>
    <w:rsid w:val="005A2DD9"/>
    <w:rsid w:val="005A5526"/>
    <w:rsid w:val="005A66E0"/>
    <w:rsid w:val="005B0C1E"/>
    <w:rsid w:val="005B1658"/>
    <w:rsid w:val="005B2989"/>
    <w:rsid w:val="005B2C0F"/>
    <w:rsid w:val="005B2FAD"/>
    <w:rsid w:val="005B346B"/>
    <w:rsid w:val="005B372D"/>
    <w:rsid w:val="005B3ABE"/>
    <w:rsid w:val="005B421B"/>
    <w:rsid w:val="005B49BD"/>
    <w:rsid w:val="005B585A"/>
    <w:rsid w:val="005B6458"/>
    <w:rsid w:val="005B7C40"/>
    <w:rsid w:val="005C1358"/>
    <w:rsid w:val="005C1C88"/>
    <w:rsid w:val="005C35B3"/>
    <w:rsid w:val="005C42BC"/>
    <w:rsid w:val="005D42F3"/>
    <w:rsid w:val="005D532C"/>
    <w:rsid w:val="005D5ED2"/>
    <w:rsid w:val="005D6B58"/>
    <w:rsid w:val="005E00FD"/>
    <w:rsid w:val="005E03D0"/>
    <w:rsid w:val="005E068A"/>
    <w:rsid w:val="005E42E1"/>
    <w:rsid w:val="005E67D9"/>
    <w:rsid w:val="005E6D77"/>
    <w:rsid w:val="005F055B"/>
    <w:rsid w:val="005F0966"/>
    <w:rsid w:val="005F3B5E"/>
    <w:rsid w:val="005F462E"/>
    <w:rsid w:val="005F5E46"/>
    <w:rsid w:val="005F5FA9"/>
    <w:rsid w:val="005F723E"/>
    <w:rsid w:val="00600A98"/>
    <w:rsid w:val="00601F41"/>
    <w:rsid w:val="00602D7C"/>
    <w:rsid w:val="00605DA0"/>
    <w:rsid w:val="00606151"/>
    <w:rsid w:val="006067FF"/>
    <w:rsid w:val="0060798B"/>
    <w:rsid w:val="00613942"/>
    <w:rsid w:val="00614AD7"/>
    <w:rsid w:val="00615E28"/>
    <w:rsid w:val="00615F2C"/>
    <w:rsid w:val="006178F0"/>
    <w:rsid w:val="00617983"/>
    <w:rsid w:val="0062038E"/>
    <w:rsid w:val="00621335"/>
    <w:rsid w:val="0062170B"/>
    <w:rsid w:val="00623477"/>
    <w:rsid w:val="0062715F"/>
    <w:rsid w:val="006307EE"/>
    <w:rsid w:val="00630B5B"/>
    <w:rsid w:val="006325BB"/>
    <w:rsid w:val="0063505C"/>
    <w:rsid w:val="0063549D"/>
    <w:rsid w:val="00636166"/>
    <w:rsid w:val="006371CD"/>
    <w:rsid w:val="00637879"/>
    <w:rsid w:val="0064044D"/>
    <w:rsid w:val="00644106"/>
    <w:rsid w:val="0064500A"/>
    <w:rsid w:val="00645024"/>
    <w:rsid w:val="00645A98"/>
    <w:rsid w:val="00645CC1"/>
    <w:rsid w:val="00651D56"/>
    <w:rsid w:val="00652903"/>
    <w:rsid w:val="0065459C"/>
    <w:rsid w:val="0065591D"/>
    <w:rsid w:val="00656B3B"/>
    <w:rsid w:val="00660A33"/>
    <w:rsid w:val="00661459"/>
    <w:rsid w:val="006614CF"/>
    <w:rsid w:val="006632F2"/>
    <w:rsid w:val="00663CAE"/>
    <w:rsid w:val="00664B2B"/>
    <w:rsid w:val="00666149"/>
    <w:rsid w:val="00666FFB"/>
    <w:rsid w:val="006679CF"/>
    <w:rsid w:val="00673F97"/>
    <w:rsid w:val="006807FF"/>
    <w:rsid w:val="0068341C"/>
    <w:rsid w:val="00684186"/>
    <w:rsid w:val="006918BB"/>
    <w:rsid w:val="00697CDC"/>
    <w:rsid w:val="006A0040"/>
    <w:rsid w:val="006A1B22"/>
    <w:rsid w:val="006A2BDB"/>
    <w:rsid w:val="006A4B6B"/>
    <w:rsid w:val="006A541E"/>
    <w:rsid w:val="006A5C96"/>
    <w:rsid w:val="006B366D"/>
    <w:rsid w:val="006B557C"/>
    <w:rsid w:val="006B5DA3"/>
    <w:rsid w:val="006B7EDA"/>
    <w:rsid w:val="006C0DD7"/>
    <w:rsid w:val="006C127B"/>
    <w:rsid w:val="006C49FE"/>
    <w:rsid w:val="006C4E75"/>
    <w:rsid w:val="006C5483"/>
    <w:rsid w:val="006C5A08"/>
    <w:rsid w:val="006C7C19"/>
    <w:rsid w:val="006D1602"/>
    <w:rsid w:val="006D38A1"/>
    <w:rsid w:val="006D4B71"/>
    <w:rsid w:val="006D6340"/>
    <w:rsid w:val="006D75E8"/>
    <w:rsid w:val="006E097C"/>
    <w:rsid w:val="006E21D7"/>
    <w:rsid w:val="006E2B86"/>
    <w:rsid w:val="006E5DEC"/>
    <w:rsid w:val="006F2146"/>
    <w:rsid w:val="006F358A"/>
    <w:rsid w:val="006F3FAE"/>
    <w:rsid w:val="006F4BC2"/>
    <w:rsid w:val="006F57EE"/>
    <w:rsid w:val="0070120D"/>
    <w:rsid w:val="00701C85"/>
    <w:rsid w:val="00704163"/>
    <w:rsid w:val="00704ED0"/>
    <w:rsid w:val="007057A9"/>
    <w:rsid w:val="00706BC3"/>
    <w:rsid w:val="007077E1"/>
    <w:rsid w:val="00711321"/>
    <w:rsid w:val="00711693"/>
    <w:rsid w:val="00711CDB"/>
    <w:rsid w:val="00714327"/>
    <w:rsid w:val="0071467D"/>
    <w:rsid w:val="00714817"/>
    <w:rsid w:val="00717ED4"/>
    <w:rsid w:val="00722D7A"/>
    <w:rsid w:val="00724FEA"/>
    <w:rsid w:val="007256C0"/>
    <w:rsid w:val="007273A2"/>
    <w:rsid w:val="00730BE0"/>
    <w:rsid w:val="00731AF7"/>
    <w:rsid w:val="00733392"/>
    <w:rsid w:val="007339B0"/>
    <w:rsid w:val="00733FC0"/>
    <w:rsid w:val="00734286"/>
    <w:rsid w:val="00734A80"/>
    <w:rsid w:val="00734F69"/>
    <w:rsid w:val="00736010"/>
    <w:rsid w:val="00736949"/>
    <w:rsid w:val="0073772B"/>
    <w:rsid w:val="007377C7"/>
    <w:rsid w:val="00741DE7"/>
    <w:rsid w:val="0074580C"/>
    <w:rsid w:val="00746B3E"/>
    <w:rsid w:val="00747054"/>
    <w:rsid w:val="007479F6"/>
    <w:rsid w:val="007501CE"/>
    <w:rsid w:val="00750723"/>
    <w:rsid w:val="00751251"/>
    <w:rsid w:val="00751501"/>
    <w:rsid w:val="00751A36"/>
    <w:rsid w:val="00751B62"/>
    <w:rsid w:val="00752A92"/>
    <w:rsid w:val="00753260"/>
    <w:rsid w:val="00753C26"/>
    <w:rsid w:val="00757E25"/>
    <w:rsid w:val="007606A0"/>
    <w:rsid w:val="00764460"/>
    <w:rsid w:val="00764D3E"/>
    <w:rsid w:val="00764ED3"/>
    <w:rsid w:val="00766254"/>
    <w:rsid w:val="00766641"/>
    <w:rsid w:val="00766BC9"/>
    <w:rsid w:val="007674F1"/>
    <w:rsid w:val="00767E35"/>
    <w:rsid w:val="00773074"/>
    <w:rsid w:val="0077408C"/>
    <w:rsid w:val="00774705"/>
    <w:rsid w:val="00775B5D"/>
    <w:rsid w:val="0078023D"/>
    <w:rsid w:val="007805AD"/>
    <w:rsid w:val="007822FF"/>
    <w:rsid w:val="00782645"/>
    <w:rsid w:val="00782873"/>
    <w:rsid w:val="00784D64"/>
    <w:rsid w:val="00787671"/>
    <w:rsid w:val="00790318"/>
    <w:rsid w:val="00790343"/>
    <w:rsid w:val="007911BA"/>
    <w:rsid w:val="0079737B"/>
    <w:rsid w:val="007A167E"/>
    <w:rsid w:val="007A243F"/>
    <w:rsid w:val="007A2ADE"/>
    <w:rsid w:val="007A5BAD"/>
    <w:rsid w:val="007A6467"/>
    <w:rsid w:val="007B280A"/>
    <w:rsid w:val="007B350F"/>
    <w:rsid w:val="007B4190"/>
    <w:rsid w:val="007B4AEC"/>
    <w:rsid w:val="007C158D"/>
    <w:rsid w:val="007C21FB"/>
    <w:rsid w:val="007C2213"/>
    <w:rsid w:val="007C2C6D"/>
    <w:rsid w:val="007C3611"/>
    <w:rsid w:val="007C402D"/>
    <w:rsid w:val="007C60E0"/>
    <w:rsid w:val="007C72C6"/>
    <w:rsid w:val="007D0514"/>
    <w:rsid w:val="007D2E21"/>
    <w:rsid w:val="007D36D6"/>
    <w:rsid w:val="007D4675"/>
    <w:rsid w:val="007D55FD"/>
    <w:rsid w:val="007D7156"/>
    <w:rsid w:val="007E21C6"/>
    <w:rsid w:val="007E2394"/>
    <w:rsid w:val="007E41CD"/>
    <w:rsid w:val="007E44D4"/>
    <w:rsid w:val="007E4A7F"/>
    <w:rsid w:val="007E4B0E"/>
    <w:rsid w:val="007E5271"/>
    <w:rsid w:val="007E556E"/>
    <w:rsid w:val="007E58EB"/>
    <w:rsid w:val="007E5FCC"/>
    <w:rsid w:val="007E678E"/>
    <w:rsid w:val="007E7EC3"/>
    <w:rsid w:val="007F2BCA"/>
    <w:rsid w:val="007F30C8"/>
    <w:rsid w:val="007F32B0"/>
    <w:rsid w:val="007F3EBB"/>
    <w:rsid w:val="007F408B"/>
    <w:rsid w:val="007F4A74"/>
    <w:rsid w:val="007F5807"/>
    <w:rsid w:val="007F65A1"/>
    <w:rsid w:val="007F67D7"/>
    <w:rsid w:val="007F6A86"/>
    <w:rsid w:val="007F7789"/>
    <w:rsid w:val="007F7F3D"/>
    <w:rsid w:val="0080219A"/>
    <w:rsid w:val="0080327F"/>
    <w:rsid w:val="00803935"/>
    <w:rsid w:val="00803FB3"/>
    <w:rsid w:val="00804F57"/>
    <w:rsid w:val="00805D89"/>
    <w:rsid w:val="00806561"/>
    <w:rsid w:val="0080667A"/>
    <w:rsid w:val="00807A32"/>
    <w:rsid w:val="00813C11"/>
    <w:rsid w:val="00815E45"/>
    <w:rsid w:val="00816AFA"/>
    <w:rsid w:val="008174E8"/>
    <w:rsid w:val="00821051"/>
    <w:rsid w:val="00821278"/>
    <w:rsid w:val="00822781"/>
    <w:rsid w:val="008231AE"/>
    <w:rsid w:val="0082411F"/>
    <w:rsid w:val="00825366"/>
    <w:rsid w:val="008263A0"/>
    <w:rsid w:val="00827841"/>
    <w:rsid w:val="00827E95"/>
    <w:rsid w:val="00827F41"/>
    <w:rsid w:val="00830989"/>
    <w:rsid w:val="00831356"/>
    <w:rsid w:val="00834133"/>
    <w:rsid w:val="00834E84"/>
    <w:rsid w:val="0083533B"/>
    <w:rsid w:val="00835436"/>
    <w:rsid w:val="00836097"/>
    <w:rsid w:val="00837668"/>
    <w:rsid w:val="00837E9A"/>
    <w:rsid w:val="00840891"/>
    <w:rsid w:val="0084129E"/>
    <w:rsid w:val="008417EE"/>
    <w:rsid w:val="008429F9"/>
    <w:rsid w:val="00843AD5"/>
    <w:rsid w:val="00845449"/>
    <w:rsid w:val="00845B55"/>
    <w:rsid w:val="008507DE"/>
    <w:rsid w:val="00853381"/>
    <w:rsid w:val="00856649"/>
    <w:rsid w:val="00856E71"/>
    <w:rsid w:val="0086067F"/>
    <w:rsid w:val="00860A7D"/>
    <w:rsid w:val="00860CB5"/>
    <w:rsid w:val="00860D2D"/>
    <w:rsid w:val="00861966"/>
    <w:rsid w:val="00863C80"/>
    <w:rsid w:val="008642A0"/>
    <w:rsid w:val="0086497E"/>
    <w:rsid w:val="00867CC5"/>
    <w:rsid w:val="0087016F"/>
    <w:rsid w:val="00870ABD"/>
    <w:rsid w:val="0087264B"/>
    <w:rsid w:val="00872B54"/>
    <w:rsid w:val="00873685"/>
    <w:rsid w:val="008759DF"/>
    <w:rsid w:val="00876EE9"/>
    <w:rsid w:val="008805C4"/>
    <w:rsid w:val="00883023"/>
    <w:rsid w:val="008848FE"/>
    <w:rsid w:val="00890F43"/>
    <w:rsid w:val="0089168B"/>
    <w:rsid w:val="00892BA5"/>
    <w:rsid w:val="008931AD"/>
    <w:rsid w:val="00895249"/>
    <w:rsid w:val="0089628D"/>
    <w:rsid w:val="008971EC"/>
    <w:rsid w:val="00897310"/>
    <w:rsid w:val="00897913"/>
    <w:rsid w:val="00897A68"/>
    <w:rsid w:val="00897E28"/>
    <w:rsid w:val="008A0782"/>
    <w:rsid w:val="008A26FA"/>
    <w:rsid w:val="008A4F03"/>
    <w:rsid w:val="008A574F"/>
    <w:rsid w:val="008A6134"/>
    <w:rsid w:val="008A6DF1"/>
    <w:rsid w:val="008B1131"/>
    <w:rsid w:val="008B13B7"/>
    <w:rsid w:val="008B39CC"/>
    <w:rsid w:val="008B40BA"/>
    <w:rsid w:val="008B67A4"/>
    <w:rsid w:val="008C01F3"/>
    <w:rsid w:val="008C1A1F"/>
    <w:rsid w:val="008C1EEE"/>
    <w:rsid w:val="008C2067"/>
    <w:rsid w:val="008C253B"/>
    <w:rsid w:val="008C39D4"/>
    <w:rsid w:val="008C503E"/>
    <w:rsid w:val="008C5DCC"/>
    <w:rsid w:val="008D1700"/>
    <w:rsid w:val="008D1759"/>
    <w:rsid w:val="008D24FF"/>
    <w:rsid w:val="008D4469"/>
    <w:rsid w:val="008D5BCB"/>
    <w:rsid w:val="008D6E8E"/>
    <w:rsid w:val="008D719C"/>
    <w:rsid w:val="008D7C7A"/>
    <w:rsid w:val="008E06E5"/>
    <w:rsid w:val="008E1160"/>
    <w:rsid w:val="008E23B2"/>
    <w:rsid w:val="008E575B"/>
    <w:rsid w:val="008E5B27"/>
    <w:rsid w:val="008E6579"/>
    <w:rsid w:val="008E7BFA"/>
    <w:rsid w:val="008F395D"/>
    <w:rsid w:val="008F5112"/>
    <w:rsid w:val="008F60EF"/>
    <w:rsid w:val="008F61B2"/>
    <w:rsid w:val="008F6ED3"/>
    <w:rsid w:val="00901A27"/>
    <w:rsid w:val="00903AED"/>
    <w:rsid w:val="00903BA5"/>
    <w:rsid w:val="0090558E"/>
    <w:rsid w:val="009058CF"/>
    <w:rsid w:val="00913135"/>
    <w:rsid w:val="00913D92"/>
    <w:rsid w:val="00914703"/>
    <w:rsid w:val="00914CDE"/>
    <w:rsid w:val="009206C9"/>
    <w:rsid w:val="0092224E"/>
    <w:rsid w:val="00923215"/>
    <w:rsid w:val="009248A0"/>
    <w:rsid w:val="00926BAA"/>
    <w:rsid w:val="009311F7"/>
    <w:rsid w:val="00931FA4"/>
    <w:rsid w:val="00935B5B"/>
    <w:rsid w:val="0093664B"/>
    <w:rsid w:val="009402F2"/>
    <w:rsid w:val="00940994"/>
    <w:rsid w:val="009410D9"/>
    <w:rsid w:val="0094181D"/>
    <w:rsid w:val="009459FF"/>
    <w:rsid w:val="00945FAE"/>
    <w:rsid w:val="009478A4"/>
    <w:rsid w:val="00951463"/>
    <w:rsid w:val="009520B6"/>
    <w:rsid w:val="00952396"/>
    <w:rsid w:val="00952495"/>
    <w:rsid w:val="00954601"/>
    <w:rsid w:val="0095487B"/>
    <w:rsid w:val="00956F3A"/>
    <w:rsid w:val="00961388"/>
    <w:rsid w:val="00961787"/>
    <w:rsid w:val="00961C5B"/>
    <w:rsid w:val="009648F6"/>
    <w:rsid w:val="009703B6"/>
    <w:rsid w:val="00970A27"/>
    <w:rsid w:val="00973FD0"/>
    <w:rsid w:val="009741A5"/>
    <w:rsid w:val="00974C5D"/>
    <w:rsid w:val="00974DF9"/>
    <w:rsid w:val="009757FA"/>
    <w:rsid w:val="00975EE0"/>
    <w:rsid w:val="009761E7"/>
    <w:rsid w:val="00982931"/>
    <w:rsid w:val="0098431A"/>
    <w:rsid w:val="00984644"/>
    <w:rsid w:val="00986FE5"/>
    <w:rsid w:val="009909C3"/>
    <w:rsid w:val="009913EE"/>
    <w:rsid w:val="00991788"/>
    <w:rsid w:val="00993600"/>
    <w:rsid w:val="00993FC8"/>
    <w:rsid w:val="0099442F"/>
    <w:rsid w:val="009954CF"/>
    <w:rsid w:val="009971D2"/>
    <w:rsid w:val="00997B7C"/>
    <w:rsid w:val="00997E99"/>
    <w:rsid w:val="009A0679"/>
    <w:rsid w:val="009A0981"/>
    <w:rsid w:val="009A18DD"/>
    <w:rsid w:val="009A1DFF"/>
    <w:rsid w:val="009A2793"/>
    <w:rsid w:val="009A3184"/>
    <w:rsid w:val="009A3346"/>
    <w:rsid w:val="009A37D6"/>
    <w:rsid w:val="009A4F99"/>
    <w:rsid w:val="009A6ABE"/>
    <w:rsid w:val="009B1B1D"/>
    <w:rsid w:val="009B31CC"/>
    <w:rsid w:val="009B3F26"/>
    <w:rsid w:val="009B4FBF"/>
    <w:rsid w:val="009B520F"/>
    <w:rsid w:val="009B7C9B"/>
    <w:rsid w:val="009C10A1"/>
    <w:rsid w:val="009C11E9"/>
    <w:rsid w:val="009C1497"/>
    <w:rsid w:val="009C2685"/>
    <w:rsid w:val="009C2B66"/>
    <w:rsid w:val="009C3F05"/>
    <w:rsid w:val="009C6361"/>
    <w:rsid w:val="009D0959"/>
    <w:rsid w:val="009D1B02"/>
    <w:rsid w:val="009D1EED"/>
    <w:rsid w:val="009D4FCB"/>
    <w:rsid w:val="009D61EA"/>
    <w:rsid w:val="009D6714"/>
    <w:rsid w:val="009D720C"/>
    <w:rsid w:val="009D7486"/>
    <w:rsid w:val="009E17EE"/>
    <w:rsid w:val="009E1BC5"/>
    <w:rsid w:val="009E5103"/>
    <w:rsid w:val="009E6FC2"/>
    <w:rsid w:val="009F063E"/>
    <w:rsid w:val="009F1067"/>
    <w:rsid w:val="009F16F9"/>
    <w:rsid w:val="009F435C"/>
    <w:rsid w:val="009F48DF"/>
    <w:rsid w:val="00A00DCC"/>
    <w:rsid w:val="00A00FA4"/>
    <w:rsid w:val="00A01548"/>
    <w:rsid w:val="00A017EA"/>
    <w:rsid w:val="00A027B4"/>
    <w:rsid w:val="00A04317"/>
    <w:rsid w:val="00A04670"/>
    <w:rsid w:val="00A051F7"/>
    <w:rsid w:val="00A05AF8"/>
    <w:rsid w:val="00A11D92"/>
    <w:rsid w:val="00A1692F"/>
    <w:rsid w:val="00A17391"/>
    <w:rsid w:val="00A205E8"/>
    <w:rsid w:val="00A20FC5"/>
    <w:rsid w:val="00A22939"/>
    <w:rsid w:val="00A23F9E"/>
    <w:rsid w:val="00A26717"/>
    <w:rsid w:val="00A276D5"/>
    <w:rsid w:val="00A31EAE"/>
    <w:rsid w:val="00A3383B"/>
    <w:rsid w:val="00A348B7"/>
    <w:rsid w:val="00A36621"/>
    <w:rsid w:val="00A375D1"/>
    <w:rsid w:val="00A37CA5"/>
    <w:rsid w:val="00A4008B"/>
    <w:rsid w:val="00A40D9E"/>
    <w:rsid w:val="00A4116C"/>
    <w:rsid w:val="00A42043"/>
    <w:rsid w:val="00A4712E"/>
    <w:rsid w:val="00A47270"/>
    <w:rsid w:val="00A477A4"/>
    <w:rsid w:val="00A47DDA"/>
    <w:rsid w:val="00A505F4"/>
    <w:rsid w:val="00A513BF"/>
    <w:rsid w:val="00A52F25"/>
    <w:rsid w:val="00A55C6B"/>
    <w:rsid w:val="00A5651D"/>
    <w:rsid w:val="00A56EA6"/>
    <w:rsid w:val="00A57816"/>
    <w:rsid w:val="00A57BA0"/>
    <w:rsid w:val="00A6083B"/>
    <w:rsid w:val="00A60FB5"/>
    <w:rsid w:val="00A61D40"/>
    <w:rsid w:val="00A62A5A"/>
    <w:rsid w:val="00A652B8"/>
    <w:rsid w:val="00A6704A"/>
    <w:rsid w:val="00A676FD"/>
    <w:rsid w:val="00A706E0"/>
    <w:rsid w:val="00A723E1"/>
    <w:rsid w:val="00A77627"/>
    <w:rsid w:val="00A805EE"/>
    <w:rsid w:val="00A80E23"/>
    <w:rsid w:val="00A82382"/>
    <w:rsid w:val="00A823C6"/>
    <w:rsid w:val="00A82696"/>
    <w:rsid w:val="00A82D07"/>
    <w:rsid w:val="00A86336"/>
    <w:rsid w:val="00A8642F"/>
    <w:rsid w:val="00A911A1"/>
    <w:rsid w:val="00A91796"/>
    <w:rsid w:val="00A92F9D"/>
    <w:rsid w:val="00A93346"/>
    <w:rsid w:val="00A94B3D"/>
    <w:rsid w:val="00A97911"/>
    <w:rsid w:val="00AA06CF"/>
    <w:rsid w:val="00AA38BF"/>
    <w:rsid w:val="00AA3F78"/>
    <w:rsid w:val="00AA432B"/>
    <w:rsid w:val="00AA4633"/>
    <w:rsid w:val="00AA5A64"/>
    <w:rsid w:val="00AA63DA"/>
    <w:rsid w:val="00AA7744"/>
    <w:rsid w:val="00AB0F47"/>
    <w:rsid w:val="00AB1888"/>
    <w:rsid w:val="00AB2457"/>
    <w:rsid w:val="00AB327C"/>
    <w:rsid w:val="00AB51F3"/>
    <w:rsid w:val="00AB6D47"/>
    <w:rsid w:val="00AC09DD"/>
    <w:rsid w:val="00AC0AA9"/>
    <w:rsid w:val="00AC1059"/>
    <w:rsid w:val="00AC1E58"/>
    <w:rsid w:val="00AC2040"/>
    <w:rsid w:val="00AC3506"/>
    <w:rsid w:val="00AC6380"/>
    <w:rsid w:val="00AC7930"/>
    <w:rsid w:val="00AD05F9"/>
    <w:rsid w:val="00AD1477"/>
    <w:rsid w:val="00AD3118"/>
    <w:rsid w:val="00AD7923"/>
    <w:rsid w:val="00AD79BF"/>
    <w:rsid w:val="00AE052D"/>
    <w:rsid w:val="00AE1BEC"/>
    <w:rsid w:val="00AE2077"/>
    <w:rsid w:val="00AE3751"/>
    <w:rsid w:val="00AE564A"/>
    <w:rsid w:val="00AE5DE7"/>
    <w:rsid w:val="00AE6B58"/>
    <w:rsid w:val="00AF0012"/>
    <w:rsid w:val="00AF0533"/>
    <w:rsid w:val="00AF192C"/>
    <w:rsid w:val="00AF22FC"/>
    <w:rsid w:val="00AF50CA"/>
    <w:rsid w:val="00AF7719"/>
    <w:rsid w:val="00B01CAD"/>
    <w:rsid w:val="00B07AA7"/>
    <w:rsid w:val="00B11098"/>
    <w:rsid w:val="00B110F1"/>
    <w:rsid w:val="00B12161"/>
    <w:rsid w:val="00B130B7"/>
    <w:rsid w:val="00B143A2"/>
    <w:rsid w:val="00B149FD"/>
    <w:rsid w:val="00B158A1"/>
    <w:rsid w:val="00B16F2D"/>
    <w:rsid w:val="00B2046B"/>
    <w:rsid w:val="00B211BD"/>
    <w:rsid w:val="00B211E5"/>
    <w:rsid w:val="00B22C87"/>
    <w:rsid w:val="00B27AE6"/>
    <w:rsid w:val="00B27B8D"/>
    <w:rsid w:val="00B27CB3"/>
    <w:rsid w:val="00B310D9"/>
    <w:rsid w:val="00B32965"/>
    <w:rsid w:val="00B34D52"/>
    <w:rsid w:val="00B35454"/>
    <w:rsid w:val="00B35A32"/>
    <w:rsid w:val="00B36AE6"/>
    <w:rsid w:val="00B4062B"/>
    <w:rsid w:val="00B40D11"/>
    <w:rsid w:val="00B41221"/>
    <w:rsid w:val="00B4352A"/>
    <w:rsid w:val="00B45283"/>
    <w:rsid w:val="00B511DB"/>
    <w:rsid w:val="00B51414"/>
    <w:rsid w:val="00B51AEE"/>
    <w:rsid w:val="00B5393F"/>
    <w:rsid w:val="00B539D9"/>
    <w:rsid w:val="00B53BCC"/>
    <w:rsid w:val="00B55790"/>
    <w:rsid w:val="00B616D1"/>
    <w:rsid w:val="00B616F4"/>
    <w:rsid w:val="00B62C0C"/>
    <w:rsid w:val="00B63520"/>
    <w:rsid w:val="00B6565A"/>
    <w:rsid w:val="00B7036E"/>
    <w:rsid w:val="00B7144D"/>
    <w:rsid w:val="00B71B75"/>
    <w:rsid w:val="00B72CFB"/>
    <w:rsid w:val="00B75A47"/>
    <w:rsid w:val="00B77799"/>
    <w:rsid w:val="00B82926"/>
    <w:rsid w:val="00B82E97"/>
    <w:rsid w:val="00B8344F"/>
    <w:rsid w:val="00B83902"/>
    <w:rsid w:val="00B83A84"/>
    <w:rsid w:val="00B8461A"/>
    <w:rsid w:val="00B85D8F"/>
    <w:rsid w:val="00B8672C"/>
    <w:rsid w:val="00B872A2"/>
    <w:rsid w:val="00B8751D"/>
    <w:rsid w:val="00B90385"/>
    <w:rsid w:val="00B909BD"/>
    <w:rsid w:val="00B9444F"/>
    <w:rsid w:val="00B950CB"/>
    <w:rsid w:val="00B95638"/>
    <w:rsid w:val="00B962EA"/>
    <w:rsid w:val="00B96BDD"/>
    <w:rsid w:val="00B97191"/>
    <w:rsid w:val="00B97AF0"/>
    <w:rsid w:val="00BA00B3"/>
    <w:rsid w:val="00BA06A4"/>
    <w:rsid w:val="00BA1B0C"/>
    <w:rsid w:val="00BA504F"/>
    <w:rsid w:val="00BA593E"/>
    <w:rsid w:val="00BA5E2C"/>
    <w:rsid w:val="00BA5EED"/>
    <w:rsid w:val="00BA6C40"/>
    <w:rsid w:val="00BA71C7"/>
    <w:rsid w:val="00BB0001"/>
    <w:rsid w:val="00BB0656"/>
    <w:rsid w:val="00BB0834"/>
    <w:rsid w:val="00BB1D7E"/>
    <w:rsid w:val="00BB389D"/>
    <w:rsid w:val="00BB3F9F"/>
    <w:rsid w:val="00BB59AA"/>
    <w:rsid w:val="00BB5C2E"/>
    <w:rsid w:val="00BC0771"/>
    <w:rsid w:val="00BC1BFF"/>
    <w:rsid w:val="00BC286A"/>
    <w:rsid w:val="00BC4C3C"/>
    <w:rsid w:val="00BC5A73"/>
    <w:rsid w:val="00BC68C8"/>
    <w:rsid w:val="00BC7A1C"/>
    <w:rsid w:val="00BD0451"/>
    <w:rsid w:val="00BD2693"/>
    <w:rsid w:val="00BD35F5"/>
    <w:rsid w:val="00BD3E40"/>
    <w:rsid w:val="00BD4DC9"/>
    <w:rsid w:val="00BD682B"/>
    <w:rsid w:val="00BD7E0C"/>
    <w:rsid w:val="00BE0A1E"/>
    <w:rsid w:val="00BE0D1D"/>
    <w:rsid w:val="00BE42D1"/>
    <w:rsid w:val="00BE4E05"/>
    <w:rsid w:val="00BE78C5"/>
    <w:rsid w:val="00BE7C39"/>
    <w:rsid w:val="00BF07CB"/>
    <w:rsid w:val="00BF0C39"/>
    <w:rsid w:val="00BF179C"/>
    <w:rsid w:val="00BF432E"/>
    <w:rsid w:val="00BF63C9"/>
    <w:rsid w:val="00BF6DC4"/>
    <w:rsid w:val="00C0025F"/>
    <w:rsid w:val="00C00B2B"/>
    <w:rsid w:val="00C01AB4"/>
    <w:rsid w:val="00C035CD"/>
    <w:rsid w:val="00C038A0"/>
    <w:rsid w:val="00C06122"/>
    <w:rsid w:val="00C10990"/>
    <w:rsid w:val="00C121BD"/>
    <w:rsid w:val="00C1289E"/>
    <w:rsid w:val="00C15671"/>
    <w:rsid w:val="00C15D12"/>
    <w:rsid w:val="00C16EBE"/>
    <w:rsid w:val="00C174D1"/>
    <w:rsid w:val="00C17AF6"/>
    <w:rsid w:val="00C20D8C"/>
    <w:rsid w:val="00C20EB2"/>
    <w:rsid w:val="00C2370F"/>
    <w:rsid w:val="00C25F0B"/>
    <w:rsid w:val="00C26831"/>
    <w:rsid w:val="00C269D7"/>
    <w:rsid w:val="00C33694"/>
    <w:rsid w:val="00C34384"/>
    <w:rsid w:val="00C34EA1"/>
    <w:rsid w:val="00C3620E"/>
    <w:rsid w:val="00C373A8"/>
    <w:rsid w:val="00C37F86"/>
    <w:rsid w:val="00C40838"/>
    <w:rsid w:val="00C4133B"/>
    <w:rsid w:val="00C41C3B"/>
    <w:rsid w:val="00C43A24"/>
    <w:rsid w:val="00C45BDC"/>
    <w:rsid w:val="00C47D32"/>
    <w:rsid w:val="00C50222"/>
    <w:rsid w:val="00C50BA5"/>
    <w:rsid w:val="00C50FEB"/>
    <w:rsid w:val="00C552AB"/>
    <w:rsid w:val="00C55842"/>
    <w:rsid w:val="00C55A38"/>
    <w:rsid w:val="00C56F91"/>
    <w:rsid w:val="00C57478"/>
    <w:rsid w:val="00C57A90"/>
    <w:rsid w:val="00C57E41"/>
    <w:rsid w:val="00C63CC0"/>
    <w:rsid w:val="00C6532D"/>
    <w:rsid w:val="00C66C1C"/>
    <w:rsid w:val="00C67D0D"/>
    <w:rsid w:val="00C67EAC"/>
    <w:rsid w:val="00C707BC"/>
    <w:rsid w:val="00C718A9"/>
    <w:rsid w:val="00C71E85"/>
    <w:rsid w:val="00C72DC2"/>
    <w:rsid w:val="00C73567"/>
    <w:rsid w:val="00C74405"/>
    <w:rsid w:val="00C74DEA"/>
    <w:rsid w:val="00C756FD"/>
    <w:rsid w:val="00C763D0"/>
    <w:rsid w:val="00C801F8"/>
    <w:rsid w:val="00C82F19"/>
    <w:rsid w:val="00C863B0"/>
    <w:rsid w:val="00C86F2E"/>
    <w:rsid w:val="00C901F7"/>
    <w:rsid w:val="00C90F3E"/>
    <w:rsid w:val="00C911DC"/>
    <w:rsid w:val="00C930C5"/>
    <w:rsid w:val="00C94658"/>
    <w:rsid w:val="00C95603"/>
    <w:rsid w:val="00CA0C9F"/>
    <w:rsid w:val="00CA13EB"/>
    <w:rsid w:val="00CA3241"/>
    <w:rsid w:val="00CA3D4C"/>
    <w:rsid w:val="00CA3E51"/>
    <w:rsid w:val="00CA43CC"/>
    <w:rsid w:val="00CA54B8"/>
    <w:rsid w:val="00CA5D7F"/>
    <w:rsid w:val="00CA69E2"/>
    <w:rsid w:val="00CB293C"/>
    <w:rsid w:val="00CB568D"/>
    <w:rsid w:val="00CB768B"/>
    <w:rsid w:val="00CC01C2"/>
    <w:rsid w:val="00CC0BA0"/>
    <w:rsid w:val="00CC0EA7"/>
    <w:rsid w:val="00CC1219"/>
    <w:rsid w:val="00CC2578"/>
    <w:rsid w:val="00CC3A90"/>
    <w:rsid w:val="00CC5BA9"/>
    <w:rsid w:val="00CC6C21"/>
    <w:rsid w:val="00CD00AC"/>
    <w:rsid w:val="00CD1AE7"/>
    <w:rsid w:val="00CD3ED1"/>
    <w:rsid w:val="00CD3F7B"/>
    <w:rsid w:val="00CD5A9C"/>
    <w:rsid w:val="00CD6665"/>
    <w:rsid w:val="00CE0BAA"/>
    <w:rsid w:val="00CE1666"/>
    <w:rsid w:val="00CE2011"/>
    <w:rsid w:val="00CE6011"/>
    <w:rsid w:val="00CF1496"/>
    <w:rsid w:val="00CF17EF"/>
    <w:rsid w:val="00CF2161"/>
    <w:rsid w:val="00CF3801"/>
    <w:rsid w:val="00CF44B3"/>
    <w:rsid w:val="00CF4561"/>
    <w:rsid w:val="00CF4EE8"/>
    <w:rsid w:val="00CF5BCF"/>
    <w:rsid w:val="00CF7A09"/>
    <w:rsid w:val="00CF7F35"/>
    <w:rsid w:val="00D00800"/>
    <w:rsid w:val="00D02081"/>
    <w:rsid w:val="00D03AF7"/>
    <w:rsid w:val="00D07DD7"/>
    <w:rsid w:val="00D10BE9"/>
    <w:rsid w:val="00D1180E"/>
    <w:rsid w:val="00D1270D"/>
    <w:rsid w:val="00D12D08"/>
    <w:rsid w:val="00D134DE"/>
    <w:rsid w:val="00D13FB0"/>
    <w:rsid w:val="00D14630"/>
    <w:rsid w:val="00D15704"/>
    <w:rsid w:val="00D1734C"/>
    <w:rsid w:val="00D1781A"/>
    <w:rsid w:val="00D17F4E"/>
    <w:rsid w:val="00D22CDC"/>
    <w:rsid w:val="00D2328A"/>
    <w:rsid w:val="00D24502"/>
    <w:rsid w:val="00D25136"/>
    <w:rsid w:val="00D25AB6"/>
    <w:rsid w:val="00D2673C"/>
    <w:rsid w:val="00D27D4D"/>
    <w:rsid w:val="00D30398"/>
    <w:rsid w:val="00D30D99"/>
    <w:rsid w:val="00D32069"/>
    <w:rsid w:val="00D32B42"/>
    <w:rsid w:val="00D365F5"/>
    <w:rsid w:val="00D36B0B"/>
    <w:rsid w:val="00D37092"/>
    <w:rsid w:val="00D378AE"/>
    <w:rsid w:val="00D403BC"/>
    <w:rsid w:val="00D40C2E"/>
    <w:rsid w:val="00D44F21"/>
    <w:rsid w:val="00D452BE"/>
    <w:rsid w:val="00D512FA"/>
    <w:rsid w:val="00D51748"/>
    <w:rsid w:val="00D52181"/>
    <w:rsid w:val="00D54509"/>
    <w:rsid w:val="00D54E97"/>
    <w:rsid w:val="00D552DD"/>
    <w:rsid w:val="00D55BA9"/>
    <w:rsid w:val="00D61199"/>
    <w:rsid w:val="00D61D56"/>
    <w:rsid w:val="00D61EFE"/>
    <w:rsid w:val="00D63BCF"/>
    <w:rsid w:val="00D63EBD"/>
    <w:rsid w:val="00D65F89"/>
    <w:rsid w:val="00D66BF4"/>
    <w:rsid w:val="00D70094"/>
    <w:rsid w:val="00D73FF6"/>
    <w:rsid w:val="00D76293"/>
    <w:rsid w:val="00D76BEC"/>
    <w:rsid w:val="00D76ED3"/>
    <w:rsid w:val="00D776CD"/>
    <w:rsid w:val="00D81DCA"/>
    <w:rsid w:val="00D81FF6"/>
    <w:rsid w:val="00D82FAD"/>
    <w:rsid w:val="00D8771D"/>
    <w:rsid w:val="00D934B8"/>
    <w:rsid w:val="00D9654C"/>
    <w:rsid w:val="00DA0CAF"/>
    <w:rsid w:val="00DA2885"/>
    <w:rsid w:val="00DA4356"/>
    <w:rsid w:val="00DA61D2"/>
    <w:rsid w:val="00DB15DE"/>
    <w:rsid w:val="00DB310E"/>
    <w:rsid w:val="00DB3AAD"/>
    <w:rsid w:val="00DB5533"/>
    <w:rsid w:val="00DC0B8F"/>
    <w:rsid w:val="00DC21A2"/>
    <w:rsid w:val="00DC3E2F"/>
    <w:rsid w:val="00DC3FD5"/>
    <w:rsid w:val="00DC5204"/>
    <w:rsid w:val="00DC54AA"/>
    <w:rsid w:val="00DC57BD"/>
    <w:rsid w:val="00DC7CC7"/>
    <w:rsid w:val="00DD019D"/>
    <w:rsid w:val="00DD0945"/>
    <w:rsid w:val="00DD12F0"/>
    <w:rsid w:val="00DD26D4"/>
    <w:rsid w:val="00DD37A7"/>
    <w:rsid w:val="00DD4412"/>
    <w:rsid w:val="00DD4FB7"/>
    <w:rsid w:val="00DD4FFE"/>
    <w:rsid w:val="00DD5999"/>
    <w:rsid w:val="00DD692C"/>
    <w:rsid w:val="00DD6B83"/>
    <w:rsid w:val="00DD74D6"/>
    <w:rsid w:val="00DD7A9E"/>
    <w:rsid w:val="00DD7BF0"/>
    <w:rsid w:val="00DE1347"/>
    <w:rsid w:val="00DE33C5"/>
    <w:rsid w:val="00DE48CB"/>
    <w:rsid w:val="00DE50CB"/>
    <w:rsid w:val="00DE5CEA"/>
    <w:rsid w:val="00DE64DC"/>
    <w:rsid w:val="00DF0187"/>
    <w:rsid w:val="00DF0E91"/>
    <w:rsid w:val="00DF1828"/>
    <w:rsid w:val="00DF3795"/>
    <w:rsid w:val="00DF4C68"/>
    <w:rsid w:val="00DF5DF3"/>
    <w:rsid w:val="00DF71D0"/>
    <w:rsid w:val="00E00A6D"/>
    <w:rsid w:val="00E02892"/>
    <w:rsid w:val="00E02D1E"/>
    <w:rsid w:val="00E0406E"/>
    <w:rsid w:val="00E04479"/>
    <w:rsid w:val="00E04DAF"/>
    <w:rsid w:val="00E06DA2"/>
    <w:rsid w:val="00E1035B"/>
    <w:rsid w:val="00E11AED"/>
    <w:rsid w:val="00E14770"/>
    <w:rsid w:val="00E150FA"/>
    <w:rsid w:val="00E15DD7"/>
    <w:rsid w:val="00E165D8"/>
    <w:rsid w:val="00E1702A"/>
    <w:rsid w:val="00E17187"/>
    <w:rsid w:val="00E177E2"/>
    <w:rsid w:val="00E22396"/>
    <w:rsid w:val="00E238BA"/>
    <w:rsid w:val="00E246DE"/>
    <w:rsid w:val="00E25248"/>
    <w:rsid w:val="00E2548C"/>
    <w:rsid w:val="00E2684A"/>
    <w:rsid w:val="00E3234F"/>
    <w:rsid w:val="00E356CA"/>
    <w:rsid w:val="00E35897"/>
    <w:rsid w:val="00E36B11"/>
    <w:rsid w:val="00E414E9"/>
    <w:rsid w:val="00E4237C"/>
    <w:rsid w:val="00E4264A"/>
    <w:rsid w:val="00E503E6"/>
    <w:rsid w:val="00E50E9D"/>
    <w:rsid w:val="00E513A3"/>
    <w:rsid w:val="00E531E6"/>
    <w:rsid w:val="00E54837"/>
    <w:rsid w:val="00E574AD"/>
    <w:rsid w:val="00E574EC"/>
    <w:rsid w:val="00E57FC0"/>
    <w:rsid w:val="00E6059A"/>
    <w:rsid w:val="00E612F7"/>
    <w:rsid w:val="00E617A6"/>
    <w:rsid w:val="00E646FA"/>
    <w:rsid w:val="00E649E2"/>
    <w:rsid w:val="00E65D4D"/>
    <w:rsid w:val="00E6788E"/>
    <w:rsid w:val="00E678BF"/>
    <w:rsid w:val="00E71B54"/>
    <w:rsid w:val="00E723F8"/>
    <w:rsid w:val="00E74E3D"/>
    <w:rsid w:val="00E75813"/>
    <w:rsid w:val="00E7715D"/>
    <w:rsid w:val="00E77769"/>
    <w:rsid w:val="00E807E4"/>
    <w:rsid w:val="00E81A5D"/>
    <w:rsid w:val="00E82CA9"/>
    <w:rsid w:val="00E834D5"/>
    <w:rsid w:val="00E83933"/>
    <w:rsid w:val="00E86514"/>
    <w:rsid w:val="00E87F0A"/>
    <w:rsid w:val="00E90114"/>
    <w:rsid w:val="00E91A87"/>
    <w:rsid w:val="00E934F6"/>
    <w:rsid w:val="00E936E9"/>
    <w:rsid w:val="00E939C8"/>
    <w:rsid w:val="00E93ADC"/>
    <w:rsid w:val="00E956B7"/>
    <w:rsid w:val="00E96182"/>
    <w:rsid w:val="00E96CF5"/>
    <w:rsid w:val="00E97927"/>
    <w:rsid w:val="00EA064D"/>
    <w:rsid w:val="00EA06F3"/>
    <w:rsid w:val="00EA0907"/>
    <w:rsid w:val="00EA396E"/>
    <w:rsid w:val="00EA4EAC"/>
    <w:rsid w:val="00EA5ADA"/>
    <w:rsid w:val="00EA7E4E"/>
    <w:rsid w:val="00EB0F01"/>
    <w:rsid w:val="00EB2F42"/>
    <w:rsid w:val="00EB541F"/>
    <w:rsid w:val="00EB578F"/>
    <w:rsid w:val="00EB5C53"/>
    <w:rsid w:val="00EB677A"/>
    <w:rsid w:val="00EB7119"/>
    <w:rsid w:val="00EB7F53"/>
    <w:rsid w:val="00EC1AC0"/>
    <w:rsid w:val="00EC5FA7"/>
    <w:rsid w:val="00ED1AFC"/>
    <w:rsid w:val="00ED34CC"/>
    <w:rsid w:val="00ED56D0"/>
    <w:rsid w:val="00ED6ACC"/>
    <w:rsid w:val="00ED714D"/>
    <w:rsid w:val="00EE05CF"/>
    <w:rsid w:val="00EE6623"/>
    <w:rsid w:val="00EE73BD"/>
    <w:rsid w:val="00EE7A42"/>
    <w:rsid w:val="00EF06B5"/>
    <w:rsid w:val="00EF10E3"/>
    <w:rsid w:val="00EF1F26"/>
    <w:rsid w:val="00EF270C"/>
    <w:rsid w:val="00EF3AEF"/>
    <w:rsid w:val="00EF541B"/>
    <w:rsid w:val="00EF712A"/>
    <w:rsid w:val="00F00B34"/>
    <w:rsid w:val="00F0126E"/>
    <w:rsid w:val="00F0252D"/>
    <w:rsid w:val="00F02BFB"/>
    <w:rsid w:val="00F03D7B"/>
    <w:rsid w:val="00F04EBE"/>
    <w:rsid w:val="00F058D4"/>
    <w:rsid w:val="00F06E0E"/>
    <w:rsid w:val="00F11495"/>
    <w:rsid w:val="00F11AED"/>
    <w:rsid w:val="00F11DAB"/>
    <w:rsid w:val="00F1292E"/>
    <w:rsid w:val="00F163D9"/>
    <w:rsid w:val="00F179BA"/>
    <w:rsid w:val="00F208BD"/>
    <w:rsid w:val="00F21CF8"/>
    <w:rsid w:val="00F2286E"/>
    <w:rsid w:val="00F23122"/>
    <w:rsid w:val="00F238A6"/>
    <w:rsid w:val="00F24AE4"/>
    <w:rsid w:val="00F309B2"/>
    <w:rsid w:val="00F31820"/>
    <w:rsid w:val="00F31FEA"/>
    <w:rsid w:val="00F33129"/>
    <w:rsid w:val="00F33D7C"/>
    <w:rsid w:val="00F343D4"/>
    <w:rsid w:val="00F34C4B"/>
    <w:rsid w:val="00F353B2"/>
    <w:rsid w:val="00F35D30"/>
    <w:rsid w:val="00F406E7"/>
    <w:rsid w:val="00F4139D"/>
    <w:rsid w:val="00F413BB"/>
    <w:rsid w:val="00F41CED"/>
    <w:rsid w:val="00F452E9"/>
    <w:rsid w:val="00F46E22"/>
    <w:rsid w:val="00F472CD"/>
    <w:rsid w:val="00F5001E"/>
    <w:rsid w:val="00F50A63"/>
    <w:rsid w:val="00F51ABB"/>
    <w:rsid w:val="00F53187"/>
    <w:rsid w:val="00F53C2C"/>
    <w:rsid w:val="00F5488A"/>
    <w:rsid w:val="00F55171"/>
    <w:rsid w:val="00F55C78"/>
    <w:rsid w:val="00F56906"/>
    <w:rsid w:val="00F60B1E"/>
    <w:rsid w:val="00F6221E"/>
    <w:rsid w:val="00F62DCF"/>
    <w:rsid w:val="00F62E15"/>
    <w:rsid w:val="00F63A43"/>
    <w:rsid w:val="00F63DE7"/>
    <w:rsid w:val="00F658AE"/>
    <w:rsid w:val="00F65A6D"/>
    <w:rsid w:val="00F6628A"/>
    <w:rsid w:val="00F7075B"/>
    <w:rsid w:val="00F7194F"/>
    <w:rsid w:val="00F72489"/>
    <w:rsid w:val="00F72EB3"/>
    <w:rsid w:val="00F74881"/>
    <w:rsid w:val="00F74E1C"/>
    <w:rsid w:val="00F75C73"/>
    <w:rsid w:val="00F76AA1"/>
    <w:rsid w:val="00F777FC"/>
    <w:rsid w:val="00F810E7"/>
    <w:rsid w:val="00F81FF3"/>
    <w:rsid w:val="00F8423A"/>
    <w:rsid w:val="00F86A27"/>
    <w:rsid w:val="00F912E2"/>
    <w:rsid w:val="00F91E67"/>
    <w:rsid w:val="00F92818"/>
    <w:rsid w:val="00F92954"/>
    <w:rsid w:val="00F9431E"/>
    <w:rsid w:val="00F949D9"/>
    <w:rsid w:val="00F94B61"/>
    <w:rsid w:val="00F94EA4"/>
    <w:rsid w:val="00F95A6D"/>
    <w:rsid w:val="00F97459"/>
    <w:rsid w:val="00F97974"/>
    <w:rsid w:val="00F97FD7"/>
    <w:rsid w:val="00FA020F"/>
    <w:rsid w:val="00FA12CE"/>
    <w:rsid w:val="00FA18B8"/>
    <w:rsid w:val="00FA1B46"/>
    <w:rsid w:val="00FA1CD9"/>
    <w:rsid w:val="00FA2E21"/>
    <w:rsid w:val="00FA7817"/>
    <w:rsid w:val="00FB02AC"/>
    <w:rsid w:val="00FB0582"/>
    <w:rsid w:val="00FB1605"/>
    <w:rsid w:val="00FB241F"/>
    <w:rsid w:val="00FB293C"/>
    <w:rsid w:val="00FB34AB"/>
    <w:rsid w:val="00FB51A1"/>
    <w:rsid w:val="00FB526B"/>
    <w:rsid w:val="00FC12FF"/>
    <w:rsid w:val="00FC24D5"/>
    <w:rsid w:val="00FC6B33"/>
    <w:rsid w:val="00FC7B09"/>
    <w:rsid w:val="00FD094E"/>
    <w:rsid w:val="00FD17A3"/>
    <w:rsid w:val="00FD2177"/>
    <w:rsid w:val="00FD2424"/>
    <w:rsid w:val="00FD2775"/>
    <w:rsid w:val="00FD2C9B"/>
    <w:rsid w:val="00FD32D1"/>
    <w:rsid w:val="00FD40A3"/>
    <w:rsid w:val="00FD4939"/>
    <w:rsid w:val="00FD505A"/>
    <w:rsid w:val="00FD5A33"/>
    <w:rsid w:val="00FD63F8"/>
    <w:rsid w:val="00FD6885"/>
    <w:rsid w:val="00FE20C2"/>
    <w:rsid w:val="00FE3AE9"/>
    <w:rsid w:val="00FE677D"/>
    <w:rsid w:val="00FE6EE9"/>
    <w:rsid w:val="00FF1620"/>
    <w:rsid w:val="00FF2156"/>
    <w:rsid w:val="00FF22FD"/>
    <w:rsid w:val="00FF45D0"/>
    <w:rsid w:val="00FF5FE7"/>
    <w:rsid w:val="00FF61F5"/>
    <w:rsid w:val="00FF6BA5"/>
    <w:rsid w:val="00FF7343"/>
    <w:rsid w:val="00FF7A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BE0"/>
    <w:rPr>
      <w:rFonts w:ascii="Times New Roman" w:eastAsia="Times New Roman" w:hAnsi="Times New Roman"/>
    </w:rPr>
  </w:style>
  <w:style w:type="paragraph" w:styleId="1">
    <w:name w:val="heading 1"/>
    <w:basedOn w:val="a"/>
    <w:next w:val="a"/>
    <w:link w:val="10"/>
    <w:qFormat/>
    <w:rsid w:val="00ED1AFC"/>
    <w:pPr>
      <w:keepNext/>
      <w:outlineLvl w:val="0"/>
    </w:pPr>
    <w:rPr>
      <w:sz w:val="32"/>
      <w:szCs w:val="24"/>
      <w:lang/>
    </w:rPr>
  </w:style>
  <w:style w:type="paragraph" w:styleId="2">
    <w:name w:val="heading 2"/>
    <w:basedOn w:val="a"/>
    <w:next w:val="a"/>
    <w:link w:val="20"/>
    <w:qFormat/>
    <w:rsid w:val="00ED1AFC"/>
    <w:pPr>
      <w:keepNext/>
      <w:spacing w:before="240" w:after="60"/>
      <w:outlineLvl w:val="1"/>
    </w:pPr>
    <w:rPr>
      <w:rFonts w:ascii="Arial" w:hAnsi="Arial"/>
      <w:b/>
      <w:bCs/>
      <w:i/>
      <w:iCs/>
      <w:sz w:val="28"/>
      <w:szCs w:val="28"/>
      <w:lang/>
    </w:rPr>
  </w:style>
  <w:style w:type="paragraph" w:styleId="3">
    <w:name w:val="heading 3"/>
    <w:basedOn w:val="a"/>
    <w:next w:val="a0"/>
    <w:link w:val="30"/>
    <w:qFormat/>
    <w:rsid w:val="00ED1AFC"/>
    <w:pPr>
      <w:ind w:left="354"/>
      <w:outlineLvl w:val="2"/>
    </w:pPr>
    <w:rPr>
      <w:b/>
      <w:sz w:val="24"/>
      <w:lang/>
    </w:rPr>
  </w:style>
  <w:style w:type="paragraph" w:styleId="4">
    <w:name w:val="heading 4"/>
    <w:basedOn w:val="a"/>
    <w:next w:val="a"/>
    <w:link w:val="40"/>
    <w:qFormat/>
    <w:rsid w:val="00ED1AFC"/>
    <w:pPr>
      <w:keepNext/>
      <w:spacing w:before="240" w:after="60"/>
      <w:outlineLvl w:val="3"/>
    </w:pPr>
    <w:rPr>
      <w:b/>
      <w:bCs/>
      <w:sz w:val="28"/>
      <w:szCs w:val="28"/>
      <w:lang/>
    </w:rPr>
  </w:style>
  <w:style w:type="paragraph" w:styleId="5">
    <w:name w:val="heading 5"/>
    <w:basedOn w:val="a"/>
    <w:next w:val="a"/>
    <w:link w:val="50"/>
    <w:qFormat/>
    <w:rsid w:val="00ED1AFC"/>
    <w:pPr>
      <w:spacing w:before="240" w:after="60"/>
      <w:outlineLvl w:val="4"/>
    </w:pPr>
    <w:rPr>
      <w:b/>
      <w:bCs/>
      <w:i/>
      <w:iCs/>
      <w:sz w:val="26"/>
      <w:szCs w:val="26"/>
      <w:lang/>
    </w:rPr>
  </w:style>
  <w:style w:type="paragraph" w:styleId="6">
    <w:name w:val="heading 6"/>
    <w:basedOn w:val="a"/>
    <w:next w:val="a"/>
    <w:link w:val="60"/>
    <w:qFormat/>
    <w:rsid w:val="00ED1AFC"/>
    <w:pPr>
      <w:spacing w:before="240" w:after="60"/>
      <w:outlineLvl w:val="5"/>
    </w:pPr>
    <w:rPr>
      <w:b/>
      <w:bCs/>
      <w:lang/>
    </w:rPr>
  </w:style>
  <w:style w:type="paragraph" w:styleId="7">
    <w:name w:val="heading 7"/>
    <w:basedOn w:val="a"/>
    <w:next w:val="a"/>
    <w:link w:val="70"/>
    <w:qFormat/>
    <w:rsid w:val="00ED1AFC"/>
    <w:pPr>
      <w:keepNext/>
      <w:jc w:val="both"/>
      <w:outlineLvl w:val="6"/>
    </w:pPr>
    <w:rPr>
      <w:spacing w:val="-20"/>
      <w:sz w:val="28"/>
      <w:lang/>
    </w:rPr>
  </w:style>
  <w:style w:type="paragraph" w:styleId="8">
    <w:name w:val="heading 8"/>
    <w:basedOn w:val="a"/>
    <w:next w:val="a"/>
    <w:link w:val="80"/>
    <w:qFormat/>
    <w:rsid w:val="00ED1AFC"/>
    <w:pPr>
      <w:spacing w:before="240" w:after="60"/>
      <w:outlineLvl w:val="7"/>
    </w:pPr>
    <w:rPr>
      <w:i/>
      <w:iCs/>
      <w:sz w:val="24"/>
      <w:szCs w:val="24"/>
      <w:lang/>
    </w:rPr>
  </w:style>
  <w:style w:type="paragraph" w:styleId="9">
    <w:name w:val="heading 9"/>
    <w:basedOn w:val="a"/>
    <w:next w:val="a"/>
    <w:link w:val="90"/>
    <w:qFormat/>
    <w:rsid w:val="00ED1AFC"/>
    <w:pPr>
      <w:keepNext/>
      <w:jc w:val="right"/>
      <w:outlineLvl w:val="8"/>
    </w:pPr>
    <w:rPr>
      <w:rFonts w:ascii="Arial" w:hAnsi="Arial"/>
      <w:b/>
      <w:bCs/>
      <w:szCs w:val="24"/>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ED1AFC"/>
    <w:rPr>
      <w:rFonts w:ascii="Times New Roman" w:eastAsia="Times New Roman" w:hAnsi="Times New Roman" w:cs="Times New Roman"/>
      <w:sz w:val="32"/>
      <w:szCs w:val="24"/>
      <w:lang w:eastAsia="ru-RU"/>
    </w:rPr>
  </w:style>
  <w:style w:type="character" w:customStyle="1" w:styleId="20">
    <w:name w:val="Заголовок 2 Знак"/>
    <w:link w:val="2"/>
    <w:rsid w:val="00ED1AFC"/>
    <w:rPr>
      <w:rFonts w:ascii="Arial" w:eastAsia="Times New Roman" w:hAnsi="Arial" w:cs="Arial"/>
      <w:b/>
      <w:bCs/>
      <w:i/>
      <w:iCs/>
      <w:sz w:val="28"/>
      <w:szCs w:val="28"/>
      <w:lang w:eastAsia="ru-RU"/>
    </w:rPr>
  </w:style>
  <w:style w:type="paragraph" w:styleId="a0">
    <w:name w:val="Normal Indent"/>
    <w:basedOn w:val="a"/>
    <w:uiPriority w:val="99"/>
    <w:rsid w:val="00730BE0"/>
    <w:pPr>
      <w:ind w:left="708"/>
    </w:pPr>
  </w:style>
  <w:style w:type="character" w:customStyle="1" w:styleId="30">
    <w:name w:val="Заголовок 3 Знак"/>
    <w:link w:val="3"/>
    <w:rsid w:val="00ED1AFC"/>
    <w:rPr>
      <w:rFonts w:ascii="Times New Roman" w:eastAsia="Times New Roman" w:hAnsi="Times New Roman" w:cs="Times New Roman"/>
      <w:b/>
      <w:sz w:val="24"/>
      <w:szCs w:val="20"/>
      <w:lang w:eastAsia="ru-RU"/>
    </w:rPr>
  </w:style>
  <w:style w:type="character" w:customStyle="1" w:styleId="40">
    <w:name w:val="Заголовок 4 Знак"/>
    <w:link w:val="4"/>
    <w:rsid w:val="00ED1AFC"/>
    <w:rPr>
      <w:rFonts w:ascii="Times New Roman" w:eastAsia="Times New Roman" w:hAnsi="Times New Roman" w:cs="Times New Roman"/>
      <w:b/>
      <w:bCs/>
      <w:sz w:val="28"/>
      <w:szCs w:val="28"/>
      <w:lang w:eastAsia="ru-RU"/>
    </w:rPr>
  </w:style>
  <w:style w:type="character" w:customStyle="1" w:styleId="50">
    <w:name w:val="Заголовок 5 Знак"/>
    <w:link w:val="5"/>
    <w:rsid w:val="00ED1AFC"/>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ED1AFC"/>
    <w:rPr>
      <w:rFonts w:ascii="Times New Roman" w:eastAsia="Times New Roman" w:hAnsi="Times New Roman" w:cs="Times New Roman"/>
      <w:b/>
      <w:bCs/>
      <w:lang w:eastAsia="ru-RU"/>
    </w:rPr>
  </w:style>
  <w:style w:type="character" w:customStyle="1" w:styleId="70">
    <w:name w:val="Заголовок 7 Знак"/>
    <w:link w:val="7"/>
    <w:rsid w:val="00ED1AFC"/>
    <w:rPr>
      <w:rFonts w:ascii="Times New Roman" w:eastAsia="Times New Roman" w:hAnsi="Times New Roman" w:cs="Times New Roman"/>
      <w:spacing w:val="-20"/>
      <w:sz w:val="28"/>
      <w:szCs w:val="20"/>
      <w:lang w:eastAsia="ru-RU"/>
    </w:rPr>
  </w:style>
  <w:style w:type="character" w:customStyle="1" w:styleId="80">
    <w:name w:val="Заголовок 8 Знак"/>
    <w:link w:val="8"/>
    <w:rsid w:val="00ED1AFC"/>
    <w:rPr>
      <w:rFonts w:ascii="Times New Roman" w:eastAsia="Times New Roman" w:hAnsi="Times New Roman" w:cs="Times New Roman"/>
      <w:i/>
      <w:iCs/>
      <w:sz w:val="24"/>
      <w:szCs w:val="24"/>
      <w:lang w:eastAsia="ru-RU"/>
    </w:rPr>
  </w:style>
  <w:style w:type="character" w:customStyle="1" w:styleId="90">
    <w:name w:val="Заголовок 9 Знак"/>
    <w:link w:val="9"/>
    <w:rsid w:val="00ED1AFC"/>
    <w:rPr>
      <w:rFonts w:ascii="Arial" w:eastAsia="Times New Roman" w:hAnsi="Arial" w:cs="Arial"/>
      <w:b/>
      <w:bCs/>
      <w:sz w:val="20"/>
      <w:szCs w:val="24"/>
      <w:lang w:eastAsia="ru-RU"/>
    </w:rPr>
  </w:style>
  <w:style w:type="paragraph" w:customStyle="1" w:styleId="xl24">
    <w:name w:val="xl24"/>
    <w:basedOn w:val="a"/>
    <w:rsid w:val="00730BE0"/>
    <w:pPr>
      <w:spacing w:before="100" w:beforeAutospacing="1" w:after="100" w:afterAutospacing="1"/>
      <w:jc w:val="right"/>
    </w:pPr>
    <w:rPr>
      <w:rFonts w:ascii="Arial Unicode MS" w:eastAsia="Arial Unicode MS" w:hAnsi="Arial Unicode MS" w:cs="Arial Unicode MS"/>
      <w:sz w:val="24"/>
      <w:szCs w:val="24"/>
    </w:rPr>
  </w:style>
  <w:style w:type="paragraph" w:customStyle="1" w:styleId="ConsNormal">
    <w:name w:val="ConsNormal"/>
    <w:rsid w:val="00730BE0"/>
    <w:pPr>
      <w:widowControl w:val="0"/>
      <w:autoSpaceDE w:val="0"/>
      <w:autoSpaceDN w:val="0"/>
      <w:adjustRightInd w:val="0"/>
      <w:ind w:firstLine="720"/>
    </w:pPr>
    <w:rPr>
      <w:rFonts w:ascii="Arial" w:eastAsia="Times New Roman" w:hAnsi="Arial" w:cs="Arial"/>
    </w:rPr>
  </w:style>
  <w:style w:type="paragraph" w:customStyle="1" w:styleId="ConsPlusNormal">
    <w:name w:val="ConsPlusNormal"/>
    <w:uiPriority w:val="99"/>
    <w:rsid w:val="00730BE0"/>
    <w:pPr>
      <w:widowControl w:val="0"/>
      <w:autoSpaceDE w:val="0"/>
      <w:autoSpaceDN w:val="0"/>
      <w:adjustRightInd w:val="0"/>
      <w:ind w:firstLine="720"/>
    </w:pPr>
    <w:rPr>
      <w:rFonts w:ascii="Arial" w:eastAsia="Times New Roman" w:hAnsi="Arial" w:cs="Arial"/>
    </w:rPr>
  </w:style>
  <w:style w:type="paragraph" w:styleId="a4">
    <w:name w:val="Balloon Text"/>
    <w:basedOn w:val="a"/>
    <w:link w:val="a5"/>
    <w:semiHidden/>
    <w:unhideWhenUsed/>
    <w:rsid w:val="00730BE0"/>
    <w:rPr>
      <w:rFonts w:ascii="Tahoma" w:hAnsi="Tahoma"/>
      <w:sz w:val="16"/>
      <w:szCs w:val="16"/>
      <w:lang/>
    </w:rPr>
  </w:style>
  <w:style w:type="character" w:customStyle="1" w:styleId="a5">
    <w:name w:val="Текст выноски Знак"/>
    <w:link w:val="a4"/>
    <w:semiHidden/>
    <w:rsid w:val="00730BE0"/>
    <w:rPr>
      <w:rFonts w:ascii="Tahoma" w:eastAsia="Times New Roman" w:hAnsi="Tahoma" w:cs="Tahoma"/>
      <w:sz w:val="16"/>
      <w:szCs w:val="16"/>
      <w:lang w:eastAsia="ru-RU"/>
    </w:rPr>
  </w:style>
  <w:style w:type="paragraph" w:styleId="a6">
    <w:name w:val="Body Text"/>
    <w:basedOn w:val="a"/>
    <w:link w:val="a7"/>
    <w:rsid w:val="00576F5B"/>
    <w:rPr>
      <w:sz w:val="28"/>
      <w:lang/>
    </w:rPr>
  </w:style>
  <w:style w:type="character" w:customStyle="1" w:styleId="a7">
    <w:name w:val="Основной текст Знак"/>
    <w:link w:val="a6"/>
    <w:rsid w:val="00576F5B"/>
    <w:rPr>
      <w:rFonts w:ascii="Times New Roman" w:eastAsia="Times New Roman" w:hAnsi="Times New Roman" w:cs="Times New Roman"/>
      <w:sz w:val="28"/>
      <w:szCs w:val="20"/>
      <w:lang w:eastAsia="ru-RU"/>
    </w:rPr>
  </w:style>
  <w:style w:type="paragraph" w:styleId="a8">
    <w:name w:val="header"/>
    <w:basedOn w:val="a"/>
    <w:link w:val="a9"/>
    <w:rsid w:val="00ED1AFC"/>
    <w:pPr>
      <w:tabs>
        <w:tab w:val="center" w:pos="4153"/>
        <w:tab w:val="right" w:pos="8306"/>
      </w:tabs>
    </w:pPr>
    <w:rPr>
      <w:lang/>
    </w:rPr>
  </w:style>
  <w:style w:type="character" w:customStyle="1" w:styleId="a9">
    <w:name w:val="Верхний колонтитул Знак"/>
    <w:link w:val="a8"/>
    <w:rsid w:val="00ED1AFC"/>
    <w:rPr>
      <w:rFonts w:ascii="Times New Roman" w:eastAsia="Times New Roman" w:hAnsi="Times New Roman" w:cs="Times New Roman"/>
      <w:sz w:val="20"/>
      <w:szCs w:val="20"/>
      <w:lang w:eastAsia="ru-RU"/>
    </w:rPr>
  </w:style>
  <w:style w:type="paragraph" w:customStyle="1" w:styleId="11">
    <w:name w:val="заголовок 1"/>
    <w:basedOn w:val="a"/>
    <w:next w:val="a"/>
    <w:rsid w:val="00ED1AFC"/>
    <w:pPr>
      <w:keepNext/>
      <w:overflowPunct w:val="0"/>
      <w:autoSpaceDE w:val="0"/>
      <w:autoSpaceDN w:val="0"/>
      <w:adjustRightInd w:val="0"/>
      <w:jc w:val="center"/>
      <w:textAlignment w:val="baseline"/>
    </w:pPr>
    <w:rPr>
      <w:b/>
      <w:sz w:val="28"/>
    </w:rPr>
  </w:style>
  <w:style w:type="paragraph" w:customStyle="1" w:styleId="xl42">
    <w:name w:val="xl42"/>
    <w:basedOn w:val="a"/>
    <w:rsid w:val="00ED1AFC"/>
    <w:pPr>
      <w:pBdr>
        <w:left w:val="single" w:sz="4" w:space="0" w:color="auto"/>
        <w:bottom w:val="single" w:sz="8" w:space="0" w:color="auto"/>
        <w:right w:val="single" w:sz="4" w:space="0" w:color="auto"/>
      </w:pBdr>
      <w:spacing w:before="100" w:beforeAutospacing="1" w:after="100" w:afterAutospacing="1"/>
      <w:jc w:val="center"/>
      <w:textAlignment w:val="center"/>
    </w:pPr>
    <w:rPr>
      <w:sz w:val="24"/>
      <w:szCs w:val="24"/>
    </w:rPr>
  </w:style>
  <w:style w:type="paragraph" w:customStyle="1" w:styleId="31">
    <w:name w:val="заголовок 3"/>
    <w:basedOn w:val="a"/>
    <w:next w:val="a"/>
    <w:rsid w:val="00ED1AFC"/>
    <w:pPr>
      <w:keepNext/>
    </w:pPr>
    <w:rPr>
      <w:b/>
      <w:sz w:val="28"/>
    </w:rPr>
  </w:style>
  <w:style w:type="paragraph" w:styleId="aa">
    <w:name w:val="Body Text Indent"/>
    <w:basedOn w:val="a"/>
    <w:link w:val="ab"/>
    <w:rsid w:val="00ED1AFC"/>
    <w:pPr>
      <w:spacing w:after="120"/>
      <w:ind w:left="283"/>
    </w:pPr>
    <w:rPr>
      <w:lang/>
    </w:rPr>
  </w:style>
  <w:style w:type="character" w:customStyle="1" w:styleId="ab">
    <w:name w:val="Основной текст с отступом Знак"/>
    <w:link w:val="aa"/>
    <w:rsid w:val="00ED1AFC"/>
    <w:rPr>
      <w:rFonts w:ascii="Times New Roman" w:eastAsia="Times New Roman" w:hAnsi="Times New Roman" w:cs="Times New Roman"/>
      <w:sz w:val="20"/>
      <w:szCs w:val="20"/>
      <w:lang w:eastAsia="ru-RU"/>
    </w:rPr>
  </w:style>
  <w:style w:type="paragraph" w:styleId="ac">
    <w:name w:val="footer"/>
    <w:basedOn w:val="a"/>
    <w:link w:val="ad"/>
    <w:uiPriority w:val="99"/>
    <w:rsid w:val="00ED1AFC"/>
    <w:pPr>
      <w:tabs>
        <w:tab w:val="center" w:pos="4153"/>
        <w:tab w:val="right" w:pos="8306"/>
      </w:tabs>
    </w:pPr>
    <w:rPr>
      <w:lang/>
    </w:rPr>
  </w:style>
  <w:style w:type="character" w:customStyle="1" w:styleId="ad">
    <w:name w:val="Нижний колонтитул Знак"/>
    <w:link w:val="ac"/>
    <w:uiPriority w:val="99"/>
    <w:rsid w:val="00ED1AFC"/>
    <w:rPr>
      <w:rFonts w:ascii="Times New Roman" w:eastAsia="Times New Roman" w:hAnsi="Times New Roman" w:cs="Times New Roman"/>
      <w:sz w:val="20"/>
      <w:szCs w:val="20"/>
      <w:lang w:eastAsia="ru-RU"/>
    </w:rPr>
  </w:style>
  <w:style w:type="character" w:styleId="ae">
    <w:name w:val="page number"/>
    <w:basedOn w:val="a1"/>
    <w:rsid w:val="00ED1AFC"/>
  </w:style>
  <w:style w:type="paragraph" w:customStyle="1" w:styleId="xl50">
    <w:name w:val="xl50"/>
    <w:basedOn w:val="a"/>
    <w:rsid w:val="00ED1AFC"/>
    <w:pPr>
      <w:spacing w:before="100" w:beforeAutospacing="1" w:after="100" w:afterAutospacing="1"/>
      <w:jc w:val="center"/>
    </w:pPr>
    <w:rPr>
      <w:rFonts w:ascii="Arial" w:hAnsi="Arial" w:cs="Arial"/>
      <w:b/>
      <w:bCs/>
      <w:sz w:val="28"/>
      <w:szCs w:val="28"/>
    </w:rPr>
  </w:style>
  <w:style w:type="paragraph" w:styleId="af">
    <w:name w:val="Title"/>
    <w:basedOn w:val="a"/>
    <w:link w:val="af0"/>
    <w:qFormat/>
    <w:rsid w:val="00ED1AFC"/>
    <w:pPr>
      <w:autoSpaceDE w:val="0"/>
      <w:autoSpaceDN w:val="0"/>
      <w:jc w:val="center"/>
    </w:pPr>
    <w:rPr>
      <w:sz w:val="26"/>
      <w:szCs w:val="26"/>
      <w:lang/>
    </w:rPr>
  </w:style>
  <w:style w:type="character" w:customStyle="1" w:styleId="af0">
    <w:name w:val="Название Знак"/>
    <w:link w:val="af"/>
    <w:rsid w:val="00ED1AFC"/>
    <w:rPr>
      <w:rFonts w:ascii="Times New Roman" w:eastAsia="Times New Roman" w:hAnsi="Times New Roman" w:cs="Times New Roman"/>
      <w:sz w:val="26"/>
      <w:szCs w:val="26"/>
      <w:lang w:eastAsia="ru-RU"/>
    </w:rPr>
  </w:style>
  <w:style w:type="paragraph" w:styleId="af1">
    <w:name w:val="caption"/>
    <w:basedOn w:val="a"/>
    <w:next w:val="a"/>
    <w:qFormat/>
    <w:rsid w:val="00ED1AFC"/>
    <w:pPr>
      <w:jc w:val="center"/>
    </w:pPr>
    <w:rPr>
      <w:sz w:val="28"/>
    </w:rPr>
  </w:style>
  <w:style w:type="paragraph" w:customStyle="1" w:styleId="ConsNonformat">
    <w:name w:val="ConsNonformat"/>
    <w:rsid w:val="00ED1AFC"/>
    <w:pPr>
      <w:widowControl w:val="0"/>
      <w:autoSpaceDE w:val="0"/>
      <w:autoSpaceDN w:val="0"/>
      <w:adjustRightInd w:val="0"/>
    </w:pPr>
    <w:rPr>
      <w:rFonts w:ascii="Courier New" w:eastAsia="Times New Roman" w:hAnsi="Courier New" w:cs="Courier New"/>
    </w:rPr>
  </w:style>
  <w:style w:type="paragraph" w:customStyle="1" w:styleId="ConsCell">
    <w:name w:val="ConsCell"/>
    <w:rsid w:val="00ED1AFC"/>
    <w:pPr>
      <w:widowControl w:val="0"/>
      <w:autoSpaceDE w:val="0"/>
      <w:autoSpaceDN w:val="0"/>
      <w:adjustRightInd w:val="0"/>
    </w:pPr>
    <w:rPr>
      <w:rFonts w:ascii="Arial" w:eastAsia="Times New Roman" w:hAnsi="Arial" w:cs="Arial"/>
    </w:rPr>
  </w:style>
  <w:style w:type="paragraph" w:styleId="af2">
    <w:name w:val="Subtitle"/>
    <w:basedOn w:val="a"/>
    <w:link w:val="af3"/>
    <w:qFormat/>
    <w:rsid w:val="00ED1AFC"/>
    <w:pPr>
      <w:jc w:val="center"/>
    </w:pPr>
    <w:rPr>
      <w:b/>
      <w:bCs/>
      <w:sz w:val="28"/>
      <w:szCs w:val="24"/>
      <w:lang/>
    </w:rPr>
  </w:style>
  <w:style w:type="character" w:customStyle="1" w:styleId="af3">
    <w:name w:val="Подзаголовок Знак"/>
    <w:link w:val="af2"/>
    <w:rsid w:val="00ED1AFC"/>
    <w:rPr>
      <w:rFonts w:ascii="Times New Roman" w:eastAsia="Times New Roman" w:hAnsi="Times New Roman" w:cs="Times New Roman"/>
      <w:b/>
      <w:bCs/>
      <w:sz w:val="28"/>
      <w:szCs w:val="24"/>
      <w:lang w:eastAsia="ru-RU"/>
    </w:rPr>
  </w:style>
  <w:style w:type="paragraph" w:customStyle="1" w:styleId="ConsTitle">
    <w:name w:val="ConsTitle"/>
    <w:rsid w:val="00ED1AFC"/>
    <w:pPr>
      <w:widowControl w:val="0"/>
      <w:autoSpaceDE w:val="0"/>
      <w:autoSpaceDN w:val="0"/>
      <w:adjustRightInd w:val="0"/>
    </w:pPr>
    <w:rPr>
      <w:rFonts w:ascii="Arial" w:eastAsia="Times New Roman" w:hAnsi="Arial" w:cs="Arial"/>
      <w:b/>
      <w:bCs/>
      <w:sz w:val="16"/>
      <w:szCs w:val="16"/>
    </w:rPr>
  </w:style>
  <w:style w:type="paragraph" w:styleId="21">
    <w:name w:val="Body Text Indent 2"/>
    <w:basedOn w:val="a"/>
    <w:link w:val="22"/>
    <w:rsid w:val="00ED1AFC"/>
    <w:pPr>
      <w:spacing w:after="120" w:line="480" w:lineRule="auto"/>
      <w:ind w:left="283"/>
    </w:pPr>
    <w:rPr>
      <w:lang/>
    </w:rPr>
  </w:style>
  <w:style w:type="character" w:customStyle="1" w:styleId="22">
    <w:name w:val="Основной текст с отступом 2 Знак"/>
    <w:link w:val="21"/>
    <w:rsid w:val="00ED1AFC"/>
    <w:rPr>
      <w:rFonts w:ascii="Times New Roman" w:eastAsia="Times New Roman" w:hAnsi="Times New Roman" w:cs="Times New Roman"/>
      <w:sz w:val="20"/>
      <w:szCs w:val="20"/>
      <w:lang w:eastAsia="ru-RU"/>
    </w:rPr>
  </w:style>
  <w:style w:type="paragraph" w:styleId="32">
    <w:name w:val="Body Text Indent 3"/>
    <w:basedOn w:val="a"/>
    <w:link w:val="33"/>
    <w:rsid w:val="00ED1AFC"/>
    <w:pPr>
      <w:spacing w:after="120"/>
      <w:ind w:left="283"/>
    </w:pPr>
    <w:rPr>
      <w:sz w:val="16"/>
      <w:szCs w:val="16"/>
      <w:lang/>
    </w:rPr>
  </w:style>
  <w:style w:type="character" w:customStyle="1" w:styleId="33">
    <w:name w:val="Основной текст с отступом 3 Знак"/>
    <w:link w:val="32"/>
    <w:rsid w:val="00ED1AFC"/>
    <w:rPr>
      <w:rFonts w:ascii="Times New Roman" w:eastAsia="Times New Roman" w:hAnsi="Times New Roman" w:cs="Times New Roman"/>
      <w:sz w:val="16"/>
      <w:szCs w:val="16"/>
      <w:lang w:eastAsia="ru-RU"/>
    </w:rPr>
  </w:style>
  <w:style w:type="paragraph" w:styleId="23">
    <w:name w:val="Body Text 2"/>
    <w:basedOn w:val="a"/>
    <w:link w:val="24"/>
    <w:rsid w:val="00ED1AFC"/>
    <w:pPr>
      <w:spacing w:after="120" w:line="480" w:lineRule="auto"/>
    </w:pPr>
    <w:rPr>
      <w:lang/>
    </w:rPr>
  </w:style>
  <w:style w:type="character" w:customStyle="1" w:styleId="24">
    <w:name w:val="Основной текст 2 Знак"/>
    <w:link w:val="23"/>
    <w:rsid w:val="00ED1AFC"/>
    <w:rPr>
      <w:rFonts w:ascii="Times New Roman" w:eastAsia="Times New Roman" w:hAnsi="Times New Roman" w:cs="Times New Roman"/>
      <w:sz w:val="20"/>
      <w:szCs w:val="20"/>
      <w:lang w:eastAsia="ru-RU"/>
    </w:rPr>
  </w:style>
  <w:style w:type="paragraph" w:styleId="34">
    <w:name w:val="Body Text 3"/>
    <w:basedOn w:val="a"/>
    <w:link w:val="35"/>
    <w:rsid w:val="00ED1AFC"/>
    <w:pPr>
      <w:spacing w:after="120"/>
    </w:pPr>
    <w:rPr>
      <w:sz w:val="16"/>
      <w:szCs w:val="16"/>
      <w:lang/>
    </w:rPr>
  </w:style>
  <w:style w:type="character" w:customStyle="1" w:styleId="35">
    <w:name w:val="Основной текст 3 Знак"/>
    <w:link w:val="34"/>
    <w:rsid w:val="00ED1AFC"/>
    <w:rPr>
      <w:rFonts w:ascii="Times New Roman" w:eastAsia="Times New Roman" w:hAnsi="Times New Roman" w:cs="Times New Roman"/>
      <w:sz w:val="16"/>
      <w:szCs w:val="16"/>
      <w:lang w:eastAsia="ru-RU"/>
    </w:rPr>
  </w:style>
  <w:style w:type="paragraph" w:customStyle="1" w:styleId="xl86">
    <w:name w:val="xl86"/>
    <w:basedOn w:val="a"/>
    <w:rsid w:val="00ED1AFC"/>
    <w:pPr>
      <w:pBdr>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6">
    <w:name w:val="xl36"/>
    <w:basedOn w:val="a"/>
    <w:rsid w:val="00ED1AFC"/>
    <w:pPr>
      <w:spacing w:before="100" w:beforeAutospacing="1" w:after="100" w:afterAutospacing="1"/>
    </w:pPr>
    <w:rPr>
      <w:rFonts w:ascii="Arial" w:hAnsi="Arial" w:cs="Arial"/>
      <w:sz w:val="16"/>
      <w:szCs w:val="16"/>
    </w:rPr>
  </w:style>
  <w:style w:type="paragraph" w:styleId="af4">
    <w:name w:val="Plain Text"/>
    <w:basedOn w:val="a"/>
    <w:link w:val="af5"/>
    <w:rsid w:val="00ED1AFC"/>
    <w:rPr>
      <w:rFonts w:ascii="Courier New" w:hAnsi="Courier New"/>
      <w:lang/>
    </w:rPr>
  </w:style>
  <w:style w:type="character" w:customStyle="1" w:styleId="af5">
    <w:name w:val="Текст Знак"/>
    <w:link w:val="af4"/>
    <w:rsid w:val="00ED1AFC"/>
    <w:rPr>
      <w:rFonts w:ascii="Courier New" w:eastAsia="Times New Roman" w:hAnsi="Courier New" w:cs="Courier New"/>
      <w:sz w:val="20"/>
      <w:szCs w:val="20"/>
      <w:lang w:eastAsia="ru-RU"/>
    </w:rPr>
  </w:style>
  <w:style w:type="paragraph" w:customStyle="1" w:styleId="fb">
    <w:name w:val="Обычн#fbй"/>
    <w:rsid w:val="00ED1AFC"/>
    <w:pPr>
      <w:widowControl w:val="0"/>
      <w:overflowPunct w:val="0"/>
      <w:autoSpaceDE w:val="0"/>
      <w:autoSpaceDN w:val="0"/>
      <w:adjustRightInd w:val="0"/>
      <w:textAlignment w:val="baseline"/>
    </w:pPr>
    <w:rPr>
      <w:rFonts w:ascii="Times New Roman" w:eastAsia="Times New Roman" w:hAnsi="Times New Roman"/>
    </w:rPr>
  </w:style>
  <w:style w:type="paragraph" w:customStyle="1" w:styleId="61">
    <w:name w:val="заголовок 6"/>
    <w:basedOn w:val="a"/>
    <w:next w:val="a"/>
    <w:rsid w:val="00ED1AFC"/>
    <w:pPr>
      <w:keepNext/>
      <w:widowControl w:val="0"/>
      <w:autoSpaceDE w:val="0"/>
      <w:autoSpaceDN w:val="0"/>
      <w:jc w:val="both"/>
    </w:pPr>
    <w:rPr>
      <w:sz w:val="28"/>
      <w:szCs w:val="28"/>
    </w:rPr>
  </w:style>
  <w:style w:type="paragraph" w:customStyle="1" w:styleId="25">
    <w:name w:val="çàãîëîâîê 2"/>
    <w:basedOn w:val="a"/>
    <w:next w:val="a"/>
    <w:rsid w:val="00ED1AFC"/>
    <w:pPr>
      <w:keepNext/>
      <w:widowControl w:val="0"/>
      <w:autoSpaceDE w:val="0"/>
      <w:autoSpaceDN w:val="0"/>
      <w:adjustRightInd w:val="0"/>
      <w:jc w:val="center"/>
    </w:pPr>
    <w:rPr>
      <w:b/>
      <w:bCs/>
      <w:caps/>
      <w:sz w:val="28"/>
      <w:szCs w:val="28"/>
    </w:rPr>
  </w:style>
  <w:style w:type="paragraph" w:customStyle="1" w:styleId="26">
    <w:name w:val="заголовок 2"/>
    <w:basedOn w:val="a"/>
    <w:next w:val="a"/>
    <w:rsid w:val="00ED1AFC"/>
    <w:pPr>
      <w:keepNext/>
      <w:widowControl w:val="0"/>
      <w:autoSpaceDE w:val="0"/>
      <w:autoSpaceDN w:val="0"/>
      <w:jc w:val="center"/>
    </w:pPr>
    <w:rPr>
      <w:b/>
      <w:bCs/>
      <w:caps/>
      <w:sz w:val="28"/>
      <w:szCs w:val="28"/>
    </w:rPr>
  </w:style>
  <w:style w:type="paragraph" w:customStyle="1" w:styleId="41">
    <w:name w:val="заголовок 4"/>
    <w:basedOn w:val="a"/>
    <w:next w:val="a"/>
    <w:rsid w:val="00ED1AFC"/>
    <w:pPr>
      <w:keepNext/>
      <w:widowControl w:val="0"/>
      <w:autoSpaceDE w:val="0"/>
      <w:autoSpaceDN w:val="0"/>
      <w:ind w:left="720"/>
      <w:jc w:val="both"/>
    </w:pPr>
    <w:rPr>
      <w:sz w:val="28"/>
      <w:szCs w:val="28"/>
    </w:rPr>
  </w:style>
  <w:style w:type="paragraph" w:customStyle="1" w:styleId="51">
    <w:name w:val="заголовок 5"/>
    <w:basedOn w:val="a"/>
    <w:next w:val="a"/>
    <w:rsid w:val="00ED1AFC"/>
    <w:pPr>
      <w:keepNext/>
      <w:widowControl w:val="0"/>
      <w:autoSpaceDE w:val="0"/>
      <w:autoSpaceDN w:val="0"/>
      <w:ind w:firstLine="720"/>
    </w:pPr>
    <w:rPr>
      <w:sz w:val="28"/>
      <w:szCs w:val="28"/>
      <w:u w:val="single"/>
    </w:rPr>
  </w:style>
  <w:style w:type="paragraph" w:customStyle="1" w:styleId="71">
    <w:name w:val="заголовок 7"/>
    <w:basedOn w:val="a"/>
    <w:next w:val="a"/>
    <w:rsid w:val="00ED1AFC"/>
    <w:pPr>
      <w:keepNext/>
      <w:widowControl w:val="0"/>
      <w:autoSpaceDE w:val="0"/>
      <w:autoSpaceDN w:val="0"/>
      <w:ind w:firstLine="720"/>
    </w:pPr>
    <w:rPr>
      <w:i/>
      <w:iCs/>
      <w:sz w:val="28"/>
      <w:szCs w:val="28"/>
      <w:u w:val="single"/>
    </w:rPr>
  </w:style>
  <w:style w:type="paragraph" w:customStyle="1" w:styleId="81">
    <w:name w:val="заголовок 8"/>
    <w:basedOn w:val="a"/>
    <w:next w:val="a"/>
    <w:rsid w:val="00ED1AFC"/>
    <w:pPr>
      <w:keepNext/>
      <w:widowControl w:val="0"/>
      <w:autoSpaceDE w:val="0"/>
      <w:autoSpaceDN w:val="0"/>
    </w:pPr>
    <w:rPr>
      <w:i/>
      <w:iCs/>
      <w:sz w:val="28"/>
      <w:szCs w:val="28"/>
    </w:rPr>
  </w:style>
  <w:style w:type="paragraph" w:customStyle="1" w:styleId="91">
    <w:name w:val="заголовок 9"/>
    <w:basedOn w:val="a"/>
    <w:next w:val="a"/>
    <w:rsid w:val="00ED1AFC"/>
    <w:pPr>
      <w:keepNext/>
      <w:widowControl w:val="0"/>
      <w:autoSpaceDE w:val="0"/>
      <w:autoSpaceDN w:val="0"/>
      <w:ind w:firstLine="720"/>
      <w:jc w:val="both"/>
    </w:pPr>
    <w:rPr>
      <w:i/>
      <w:iCs/>
      <w:sz w:val="28"/>
      <w:szCs w:val="28"/>
      <w:u w:val="single"/>
    </w:rPr>
  </w:style>
  <w:style w:type="character" w:customStyle="1" w:styleId="af6">
    <w:name w:val="Основной шрифт"/>
    <w:rsid w:val="00ED1AFC"/>
  </w:style>
  <w:style w:type="character" w:customStyle="1" w:styleId="af7">
    <w:name w:val="номер страницы"/>
    <w:rsid w:val="00ED1AFC"/>
    <w:rPr>
      <w:sz w:val="20"/>
      <w:szCs w:val="20"/>
    </w:rPr>
  </w:style>
  <w:style w:type="paragraph" w:customStyle="1" w:styleId="af8">
    <w:name w:val="текст примечания"/>
    <w:basedOn w:val="fb"/>
    <w:rsid w:val="00ED1AFC"/>
  </w:style>
  <w:style w:type="paragraph" w:customStyle="1" w:styleId="xl54">
    <w:name w:val="xl54"/>
    <w:basedOn w:val="a"/>
    <w:rsid w:val="00ED1AFC"/>
    <w:pPr>
      <w:spacing w:before="100" w:beforeAutospacing="1" w:after="100" w:afterAutospacing="1"/>
      <w:jc w:val="center"/>
    </w:pPr>
    <w:rPr>
      <w:rFonts w:ascii="Arial" w:eastAsia="Arial Unicode MS" w:hAnsi="Arial" w:cs="Arial"/>
      <w:b/>
      <w:bCs/>
      <w:sz w:val="24"/>
      <w:szCs w:val="24"/>
    </w:rPr>
  </w:style>
  <w:style w:type="paragraph" w:customStyle="1" w:styleId="xl25">
    <w:name w:val="xl25"/>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
      <w:bCs/>
      <w:sz w:val="24"/>
      <w:szCs w:val="24"/>
    </w:rPr>
  </w:style>
  <w:style w:type="paragraph" w:customStyle="1" w:styleId="xl26">
    <w:name w:val="xl26"/>
    <w:basedOn w:val="a"/>
    <w:rsid w:val="00ED1AFC"/>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28">
    <w:name w:val="xl28"/>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29">
    <w:name w:val="xl29"/>
    <w:basedOn w:val="a"/>
    <w:rsid w:val="00ED1AFC"/>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31">
    <w:name w:val="xl31"/>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sz w:val="24"/>
      <w:szCs w:val="24"/>
    </w:rPr>
  </w:style>
  <w:style w:type="paragraph" w:customStyle="1" w:styleId="xl32">
    <w:name w:val="xl32"/>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sz w:val="24"/>
      <w:szCs w:val="24"/>
    </w:rPr>
  </w:style>
  <w:style w:type="paragraph" w:customStyle="1" w:styleId="xl33">
    <w:name w:val="xl33"/>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4">
    <w:name w:val="xl34"/>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sz w:val="24"/>
      <w:szCs w:val="24"/>
    </w:rPr>
  </w:style>
  <w:style w:type="paragraph" w:customStyle="1" w:styleId="xl35">
    <w:name w:val="xl35"/>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37">
    <w:name w:val="xl37"/>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38">
    <w:name w:val="xl38"/>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szCs w:val="24"/>
    </w:rPr>
  </w:style>
  <w:style w:type="paragraph" w:customStyle="1" w:styleId="xl39">
    <w:name w:val="xl39"/>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40">
    <w:name w:val="xl40"/>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24"/>
      <w:szCs w:val="24"/>
    </w:rPr>
  </w:style>
  <w:style w:type="paragraph" w:customStyle="1" w:styleId="xl41">
    <w:name w:val="xl41"/>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43">
    <w:name w:val="xl43"/>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24"/>
      <w:szCs w:val="24"/>
    </w:rPr>
  </w:style>
  <w:style w:type="paragraph" w:customStyle="1" w:styleId="xl44">
    <w:name w:val="xl44"/>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sz w:val="24"/>
      <w:szCs w:val="24"/>
    </w:rPr>
  </w:style>
  <w:style w:type="paragraph" w:customStyle="1" w:styleId="xl45">
    <w:name w:val="xl45"/>
    <w:basedOn w:val="a"/>
    <w:rsid w:val="00ED1AFC"/>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6">
    <w:name w:val="xl46"/>
    <w:basedOn w:val="a"/>
    <w:rsid w:val="00ED1AFC"/>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47">
    <w:name w:val="xl47"/>
    <w:basedOn w:val="a"/>
    <w:rsid w:val="00ED1A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8">
    <w:name w:val="xl48"/>
    <w:basedOn w:val="a"/>
    <w:rsid w:val="00ED1A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49">
    <w:name w:val="xl49"/>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1">
    <w:name w:val="xl51"/>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2">
    <w:name w:val="xl52"/>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53">
    <w:name w:val="xl53"/>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55">
    <w:name w:val="xl55"/>
    <w:basedOn w:val="a"/>
    <w:rsid w:val="00ED1AF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6">
    <w:name w:val="xl56"/>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57">
    <w:name w:val="xl57"/>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59">
    <w:name w:val="xl59"/>
    <w:basedOn w:val="a"/>
    <w:rsid w:val="00ED1AFC"/>
    <w:pPr>
      <w:spacing w:before="100" w:beforeAutospacing="1" w:after="100" w:afterAutospacing="1"/>
      <w:jc w:val="right"/>
    </w:pPr>
    <w:rPr>
      <w:rFonts w:ascii="Arial" w:eastAsia="Arial Unicode MS" w:hAnsi="Arial" w:cs="Arial"/>
      <w:color w:val="FF0000"/>
      <w:sz w:val="24"/>
      <w:szCs w:val="24"/>
    </w:rPr>
  </w:style>
  <w:style w:type="paragraph" w:customStyle="1" w:styleId="xl60">
    <w:name w:val="xl60"/>
    <w:basedOn w:val="a"/>
    <w:rsid w:val="00ED1A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a"/>
    <w:rsid w:val="00ED1AFC"/>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2">
    <w:name w:val="xl62"/>
    <w:basedOn w:val="a"/>
    <w:rsid w:val="00ED1AFC"/>
    <w:pPr>
      <w:pBdr>
        <w:top w:val="single" w:sz="4" w:space="0" w:color="auto"/>
        <w:left w:val="single" w:sz="8" w:space="0" w:color="auto"/>
        <w:righ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3">
    <w:name w:val="xl63"/>
    <w:basedOn w:val="a"/>
    <w:rsid w:val="00ED1AFC"/>
    <w:pPr>
      <w:pBdr>
        <w:top w:val="single" w:sz="4" w:space="0" w:color="auto"/>
        <w:left w:val="single" w:sz="8"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4">
    <w:name w:val="xl64"/>
    <w:basedOn w:val="a"/>
    <w:rsid w:val="00ED1AFC"/>
    <w:pPr>
      <w:pBdr>
        <w:top w:val="single" w:sz="4" w:space="0" w:color="auto"/>
        <w:left w:val="single" w:sz="4" w:space="0" w:color="auto"/>
        <w:right w:val="single" w:sz="4"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5">
    <w:name w:val="xl65"/>
    <w:basedOn w:val="a"/>
    <w:rsid w:val="00ED1AFC"/>
    <w:pPr>
      <w:pBdr>
        <w:top w:val="single" w:sz="4" w:space="0" w:color="auto"/>
        <w:left w:val="single" w:sz="4" w:space="0" w:color="auto"/>
        <w:righ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6">
    <w:name w:val="xl66"/>
    <w:basedOn w:val="a"/>
    <w:rsid w:val="00ED1AFC"/>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7">
    <w:name w:val="xl67"/>
    <w:basedOn w:val="a"/>
    <w:rsid w:val="00ED1AFC"/>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8">
    <w:name w:val="xl68"/>
    <w:basedOn w:val="a"/>
    <w:rsid w:val="00ED1AFC"/>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69">
    <w:name w:val="xl69"/>
    <w:basedOn w:val="a"/>
    <w:rsid w:val="00ED1AFC"/>
    <w:pPr>
      <w:pBdr>
        <w:top w:val="single" w:sz="8" w:space="0" w:color="auto"/>
        <w:left w:val="single" w:sz="8" w:space="0" w:color="auto"/>
        <w:bottom w:val="single" w:sz="8" w:space="0" w:color="auto"/>
      </w:pBdr>
      <w:spacing w:before="100" w:beforeAutospacing="1" w:after="100" w:afterAutospacing="1"/>
      <w:jc w:val="center"/>
      <w:textAlignment w:val="top"/>
    </w:pPr>
    <w:rPr>
      <w:rFonts w:ascii="Arial" w:eastAsia="Arial Unicode MS" w:hAnsi="Arial" w:cs="Arial"/>
      <w:b/>
      <w:bCs/>
      <w:sz w:val="24"/>
      <w:szCs w:val="24"/>
    </w:rPr>
  </w:style>
  <w:style w:type="paragraph" w:customStyle="1" w:styleId="xl70">
    <w:name w:val="xl70"/>
    <w:basedOn w:val="a"/>
    <w:rsid w:val="00ED1AFC"/>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71">
    <w:name w:val="xl71"/>
    <w:basedOn w:val="a"/>
    <w:rsid w:val="00ED1AFC"/>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xl72">
    <w:name w:val="xl72"/>
    <w:basedOn w:val="a"/>
    <w:rsid w:val="00ED1AFC"/>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Arial Unicode MS" w:eastAsia="Arial Unicode MS" w:hAnsi="Arial Unicode MS" w:cs="Arial Unicode MS"/>
      <w:b/>
      <w:bCs/>
      <w:sz w:val="24"/>
      <w:szCs w:val="24"/>
    </w:rPr>
  </w:style>
  <w:style w:type="paragraph" w:customStyle="1" w:styleId="font5">
    <w:name w:val="font5"/>
    <w:basedOn w:val="a"/>
    <w:rsid w:val="00ED1AFC"/>
    <w:pPr>
      <w:spacing w:before="100" w:beforeAutospacing="1" w:after="100" w:afterAutospacing="1"/>
    </w:pPr>
    <w:rPr>
      <w:rFonts w:ascii="Arial" w:eastAsia="Arial Unicode MS" w:hAnsi="Arial" w:cs="Arial"/>
      <w:sz w:val="18"/>
      <w:szCs w:val="18"/>
    </w:rPr>
  </w:style>
  <w:style w:type="paragraph" w:customStyle="1" w:styleId="xl73">
    <w:name w:val="xl73"/>
    <w:basedOn w:val="a"/>
    <w:rsid w:val="00ED1AFC"/>
    <w:pPr>
      <w:pBdr>
        <w:left w:val="single" w:sz="4" w:space="0" w:color="auto"/>
        <w:right w:val="single" w:sz="4" w:space="0" w:color="auto"/>
      </w:pBdr>
      <w:spacing w:before="100" w:beforeAutospacing="1" w:after="100" w:afterAutospacing="1"/>
      <w:jc w:val="right"/>
      <w:textAlignment w:val="top"/>
    </w:pPr>
    <w:rPr>
      <w:rFonts w:ascii="Arial" w:eastAsia="Arial Unicode MS" w:hAnsi="Arial" w:cs="Arial"/>
      <w:sz w:val="18"/>
      <w:szCs w:val="18"/>
    </w:rPr>
  </w:style>
  <w:style w:type="paragraph" w:customStyle="1" w:styleId="xl74">
    <w:name w:val="xl74"/>
    <w:basedOn w:val="a"/>
    <w:rsid w:val="00ED1AFC"/>
    <w:pPr>
      <w:pBdr>
        <w:lef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a"/>
    <w:rsid w:val="00ED1AFC"/>
    <w:pPr>
      <w:pBdr>
        <w:right w:val="single" w:sz="4" w:space="0" w:color="auto"/>
      </w:pBdr>
      <w:spacing w:before="100" w:beforeAutospacing="1" w:after="100" w:afterAutospacing="1"/>
    </w:pPr>
    <w:rPr>
      <w:rFonts w:ascii="Arial" w:eastAsia="Arial Unicode MS" w:hAnsi="Arial" w:cs="Arial"/>
      <w:sz w:val="18"/>
      <w:szCs w:val="18"/>
    </w:rPr>
  </w:style>
  <w:style w:type="paragraph" w:customStyle="1" w:styleId="xl76">
    <w:name w:val="xl76"/>
    <w:basedOn w:val="a"/>
    <w:rsid w:val="00ED1AFC"/>
    <w:pPr>
      <w:pBdr>
        <w:bottom w:val="single" w:sz="8"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77">
    <w:name w:val="xl77"/>
    <w:basedOn w:val="a"/>
    <w:rsid w:val="00ED1AFC"/>
    <w:pPr>
      <w:pBdr>
        <w:left w:val="single" w:sz="4" w:space="0" w:color="auto"/>
        <w:right w:val="single" w:sz="4" w:space="0" w:color="auto"/>
      </w:pBdr>
      <w:spacing w:before="100" w:beforeAutospacing="1" w:after="100" w:afterAutospacing="1"/>
    </w:pPr>
    <w:rPr>
      <w:rFonts w:eastAsia="Arial Unicode MS"/>
      <w:sz w:val="18"/>
      <w:szCs w:val="18"/>
    </w:rPr>
  </w:style>
  <w:style w:type="paragraph" w:customStyle="1" w:styleId="xl78">
    <w:name w:val="xl78"/>
    <w:basedOn w:val="a"/>
    <w:rsid w:val="00ED1AFC"/>
    <w:pPr>
      <w:pBdr>
        <w:top w:val="single" w:sz="8" w:space="0" w:color="auto"/>
        <w:bottom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9">
    <w:name w:val="xl79"/>
    <w:basedOn w:val="a"/>
    <w:rsid w:val="00ED1AFC"/>
    <w:pPr>
      <w:pBdr>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b/>
      <w:bCs/>
      <w:sz w:val="18"/>
      <w:szCs w:val="18"/>
    </w:rPr>
  </w:style>
  <w:style w:type="paragraph" w:customStyle="1" w:styleId="xl80">
    <w:name w:val="xl80"/>
    <w:basedOn w:val="a"/>
    <w:rsid w:val="00ED1AFC"/>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81">
    <w:name w:val="xl81"/>
    <w:basedOn w:val="a"/>
    <w:rsid w:val="00ED1AFC"/>
    <w:pPr>
      <w:pBdr>
        <w:right w:val="single" w:sz="4" w:space="0" w:color="auto"/>
      </w:pBdr>
      <w:spacing w:before="100" w:beforeAutospacing="1" w:after="100" w:afterAutospacing="1"/>
      <w:jc w:val="right"/>
      <w:textAlignment w:val="top"/>
    </w:pPr>
    <w:rPr>
      <w:rFonts w:ascii="Arial" w:eastAsia="Arial Unicode MS" w:hAnsi="Arial" w:cs="Arial"/>
      <w:sz w:val="18"/>
      <w:szCs w:val="18"/>
    </w:rPr>
  </w:style>
  <w:style w:type="paragraph" w:customStyle="1" w:styleId="xl82">
    <w:name w:val="xl82"/>
    <w:basedOn w:val="a"/>
    <w:rsid w:val="00ED1AFC"/>
    <w:pPr>
      <w:pBdr>
        <w:top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sz w:val="18"/>
      <w:szCs w:val="18"/>
    </w:rPr>
  </w:style>
  <w:style w:type="paragraph" w:customStyle="1" w:styleId="xl83">
    <w:name w:val="xl83"/>
    <w:basedOn w:val="a"/>
    <w:rsid w:val="00ED1A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84">
    <w:name w:val="xl84"/>
    <w:basedOn w:val="a"/>
    <w:rsid w:val="00ED1A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sz w:val="18"/>
      <w:szCs w:val="18"/>
    </w:rPr>
  </w:style>
  <w:style w:type="paragraph" w:customStyle="1" w:styleId="xl85">
    <w:name w:val="xl85"/>
    <w:basedOn w:val="a"/>
    <w:rsid w:val="00ED1AFC"/>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7">
    <w:name w:val="xl87"/>
    <w:basedOn w:val="a"/>
    <w:rsid w:val="00ED1AFC"/>
    <w:pPr>
      <w:pBdr>
        <w:top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character" w:styleId="af9">
    <w:name w:val="Hyperlink"/>
    <w:uiPriority w:val="99"/>
    <w:rsid w:val="00ED1AFC"/>
    <w:rPr>
      <w:color w:val="0000FF"/>
      <w:u w:val="single"/>
    </w:rPr>
  </w:style>
  <w:style w:type="character" w:styleId="afa">
    <w:name w:val="FollowedHyperlink"/>
    <w:uiPriority w:val="99"/>
    <w:rsid w:val="00ED1AFC"/>
    <w:rPr>
      <w:color w:val="800080"/>
      <w:u w:val="single"/>
    </w:rPr>
  </w:style>
  <w:style w:type="paragraph" w:customStyle="1" w:styleId="font6">
    <w:name w:val="font6"/>
    <w:basedOn w:val="a"/>
    <w:rsid w:val="00C707BC"/>
    <w:pPr>
      <w:spacing w:before="100" w:beforeAutospacing="1" w:after="100" w:afterAutospacing="1"/>
    </w:pPr>
    <w:rPr>
      <w:color w:val="000000"/>
    </w:rPr>
  </w:style>
  <w:style w:type="paragraph" w:customStyle="1" w:styleId="xl88">
    <w:name w:val="xl88"/>
    <w:basedOn w:val="a"/>
    <w:rsid w:val="00C707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ConsPlusTitle">
    <w:name w:val="ConsPlusTitle"/>
    <w:rsid w:val="00BC4C3C"/>
    <w:pPr>
      <w:widowControl w:val="0"/>
      <w:autoSpaceDE w:val="0"/>
      <w:autoSpaceDN w:val="0"/>
    </w:pPr>
    <w:rPr>
      <w:rFonts w:eastAsia="Times New Roman" w:cs="Calibri"/>
      <w:b/>
      <w:sz w:val="22"/>
    </w:rPr>
  </w:style>
  <w:style w:type="paragraph" w:customStyle="1" w:styleId="Default">
    <w:name w:val="Default"/>
    <w:rsid w:val="00A1692F"/>
    <w:pPr>
      <w:autoSpaceDE w:val="0"/>
      <w:autoSpaceDN w:val="0"/>
      <w:adjustRightInd w:val="0"/>
    </w:pPr>
    <w:rPr>
      <w:rFonts w:ascii="Times New Roman" w:hAnsi="Times New Roman"/>
      <w:color w:val="000000"/>
      <w:sz w:val="24"/>
      <w:szCs w:val="24"/>
      <w:lang w:eastAsia="en-US"/>
    </w:rPr>
  </w:style>
  <w:style w:type="paragraph" w:customStyle="1" w:styleId="msonormal0">
    <w:name w:val="msonormal"/>
    <w:basedOn w:val="a"/>
    <w:rsid w:val="00873685"/>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1609219">
      <w:bodyDiv w:val="1"/>
      <w:marLeft w:val="0"/>
      <w:marRight w:val="0"/>
      <w:marTop w:val="0"/>
      <w:marBottom w:val="0"/>
      <w:divBdr>
        <w:top w:val="none" w:sz="0" w:space="0" w:color="auto"/>
        <w:left w:val="none" w:sz="0" w:space="0" w:color="auto"/>
        <w:bottom w:val="none" w:sz="0" w:space="0" w:color="auto"/>
        <w:right w:val="none" w:sz="0" w:space="0" w:color="auto"/>
      </w:divBdr>
    </w:div>
    <w:div w:id="26417923">
      <w:bodyDiv w:val="1"/>
      <w:marLeft w:val="0"/>
      <w:marRight w:val="0"/>
      <w:marTop w:val="0"/>
      <w:marBottom w:val="0"/>
      <w:divBdr>
        <w:top w:val="none" w:sz="0" w:space="0" w:color="auto"/>
        <w:left w:val="none" w:sz="0" w:space="0" w:color="auto"/>
        <w:bottom w:val="none" w:sz="0" w:space="0" w:color="auto"/>
        <w:right w:val="none" w:sz="0" w:space="0" w:color="auto"/>
      </w:divBdr>
    </w:div>
    <w:div w:id="27293495">
      <w:bodyDiv w:val="1"/>
      <w:marLeft w:val="0"/>
      <w:marRight w:val="0"/>
      <w:marTop w:val="0"/>
      <w:marBottom w:val="0"/>
      <w:divBdr>
        <w:top w:val="none" w:sz="0" w:space="0" w:color="auto"/>
        <w:left w:val="none" w:sz="0" w:space="0" w:color="auto"/>
        <w:bottom w:val="none" w:sz="0" w:space="0" w:color="auto"/>
        <w:right w:val="none" w:sz="0" w:space="0" w:color="auto"/>
      </w:divBdr>
    </w:div>
    <w:div w:id="47002445">
      <w:bodyDiv w:val="1"/>
      <w:marLeft w:val="0"/>
      <w:marRight w:val="0"/>
      <w:marTop w:val="0"/>
      <w:marBottom w:val="0"/>
      <w:divBdr>
        <w:top w:val="none" w:sz="0" w:space="0" w:color="auto"/>
        <w:left w:val="none" w:sz="0" w:space="0" w:color="auto"/>
        <w:bottom w:val="none" w:sz="0" w:space="0" w:color="auto"/>
        <w:right w:val="none" w:sz="0" w:space="0" w:color="auto"/>
      </w:divBdr>
    </w:div>
    <w:div w:id="47533963">
      <w:bodyDiv w:val="1"/>
      <w:marLeft w:val="0"/>
      <w:marRight w:val="0"/>
      <w:marTop w:val="0"/>
      <w:marBottom w:val="0"/>
      <w:divBdr>
        <w:top w:val="none" w:sz="0" w:space="0" w:color="auto"/>
        <w:left w:val="none" w:sz="0" w:space="0" w:color="auto"/>
        <w:bottom w:val="none" w:sz="0" w:space="0" w:color="auto"/>
        <w:right w:val="none" w:sz="0" w:space="0" w:color="auto"/>
      </w:divBdr>
    </w:div>
    <w:div w:id="57486006">
      <w:bodyDiv w:val="1"/>
      <w:marLeft w:val="0"/>
      <w:marRight w:val="0"/>
      <w:marTop w:val="0"/>
      <w:marBottom w:val="0"/>
      <w:divBdr>
        <w:top w:val="none" w:sz="0" w:space="0" w:color="auto"/>
        <w:left w:val="none" w:sz="0" w:space="0" w:color="auto"/>
        <w:bottom w:val="none" w:sz="0" w:space="0" w:color="auto"/>
        <w:right w:val="none" w:sz="0" w:space="0" w:color="auto"/>
      </w:divBdr>
    </w:div>
    <w:div w:id="59449167">
      <w:bodyDiv w:val="1"/>
      <w:marLeft w:val="0"/>
      <w:marRight w:val="0"/>
      <w:marTop w:val="0"/>
      <w:marBottom w:val="0"/>
      <w:divBdr>
        <w:top w:val="none" w:sz="0" w:space="0" w:color="auto"/>
        <w:left w:val="none" w:sz="0" w:space="0" w:color="auto"/>
        <w:bottom w:val="none" w:sz="0" w:space="0" w:color="auto"/>
        <w:right w:val="none" w:sz="0" w:space="0" w:color="auto"/>
      </w:divBdr>
    </w:div>
    <w:div w:id="65954254">
      <w:bodyDiv w:val="1"/>
      <w:marLeft w:val="0"/>
      <w:marRight w:val="0"/>
      <w:marTop w:val="0"/>
      <w:marBottom w:val="0"/>
      <w:divBdr>
        <w:top w:val="none" w:sz="0" w:space="0" w:color="auto"/>
        <w:left w:val="none" w:sz="0" w:space="0" w:color="auto"/>
        <w:bottom w:val="none" w:sz="0" w:space="0" w:color="auto"/>
        <w:right w:val="none" w:sz="0" w:space="0" w:color="auto"/>
      </w:divBdr>
    </w:div>
    <w:div w:id="70200155">
      <w:bodyDiv w:val="1"/>
      <w:marLeft w:val="0"/>
      <w:marRight w:val="0"/>
      <w:marTop w:val="0"/>
      <w:marBottom w:val="0"/>
      <w:divBdr>
        <w:top w:val="none" w:sz="0" w:space="0" w:color="auto"/>
        <w:left w:val="none" w:sz="0" w:space="0" w:color="auto"/>
        <w:bottom w:val="none" w:sz="0" w:space="0" w:color="auto"/>
        <w:right w:val="none" w:sz="0" w:space="0" w:color="auto"/>
      </w:divBdr>
    </w:div>
    <w:div w:id="75711901">
      <w:bodyDiv w:val="1"/>
      <w:marLeft w:val="0"/>
      <w:marRight w:val="0"/>
      <w:marTop w:val="0"/>
      <w:marBottom w:val="0"/>
      <w:divBdr>
        <w:top w:val="none" w:sz="0" w:space="0" w:color="auto"/>
        <w:left w:val="none" w:sz="0" w:space="0" w:color="auto"/>
        <w:bottom w:val="none" w:sz="0" w:space="0" w:color="auto"/>
        <w:right w:val="none" w:sz="0" w:space="0" w:color="auto"/>
      </w:divBdr>
    </w:div>
    <w:div w:id="82190560">
      <w:bodyDiv w:val="1"/>
      <w:marLeft w:val="0"/>
      <w:marRight w:val="0"/>
      <w:marTop w:val="0"/>
      <w:marBottom w:val="0"/>
      <w:divBdr>
        <w:top w:val="none" w:sz="0" w:space="0" w:color="auto"/>
        <w:left w:val="none" w:sz="0" w:space="0" w:color="auto"/>
        <w:bottom w:val="none" w:sz="0" w:space="0" w:color="auto"/>
        <w:right w:val="none" w:sz="0" w:space="0" w:color="auto"/>
      </w:divBdr>
    </w:div>
    <w:div w:id="107091493">
      <w:bodyDiv w:val="1"/>
      <w:marLeft w:val="0"/>
      <w:marRight w:val="0"/>
      <w:marTop w:val="0"/>
      <w:marBottom w:val="0"/>
      <w:divBdr>
        <w:top w:val="none" w:sz="0" w:space="0" w:color="auto"/>
        <w:left w:val="none" w:sz="0" w:space="0" w:color="auto"/>
        <w:bottom w:val="none" w:sz="0" w:space="0" w:color="auto"/>
        <w:right w:val="none" w:sz="0" w:space="0" w:color="auto"/>
      </w:divBdr>
    </w:div>
    <w:div w:id="126165496">
      <w:bodyDiv w:val="1"/>
      <w:marLeft w:val="0"/>
      <w:marRight w:val="0"/>
      <w:marTop w:val="0"/>
      <w:marBottom w:val="0"/>
      <w:divBdr>
        <w:top w:val="none" w:sz="0" w:space="0" w:color="auto"/>
        <w:left w:val="none" w:sz="0" w:space="0" w:color="auto"/>
        <w:bottom w:val="none" w:sz="0" w:space="0" w:color="auto"/>
        <w:right w:val="none" w:sz="0" w:space="0" w:color="auto"/>
      </w:divBdr>
    </w:div>
    <w:div w:id="150289914">
      <w:bodyDiv w:val="1"/>
      <w:marLeft w:val="0"/>
      <w:marRight w:val="0"/>
      <w:marTop w:val="0"/>
      <w:marBottom w:val="0"/>
      <w:divBdr>
        <w:top w:val="none" w:sz="0" w:space="0" w:color="auto"/>
        <w:left w:val="none" w:sz="0" w:space="0" w:color="auto"/>
        <w:bottom w:val="none" w:sz="0" w:space="0" w:color="auto"/>
        <w:right w:val="none" w:sz="0" w:space="0" w:color="auto"/>
      </w:divBdr>
    </w:div>
    <w:div w:id="166790948">
      <w:bodyDiv w:val="1"/>
      <w:marLeft w:val="0"/>
      <w:marRight w:val="0"/>
      <w:marTop w:val="0"/>
      <w:marBottom w:val="0"/>
      <w:divBdr>
        <w:top w:val="none" w:sz="0" w:space="0" w:color="auto"/>
        <w:left w:val="none" w:sz="0" w:space="0" w:color="auto"/>
        <w:bottom w:val="none" w:sz="0" w:space="0" w:color="auto"/>
        <w:right w:val="none" w:sz="0" w:space="0" w:color="auto"/>
      </w:divBdr>
    </w:div>
    <w:div w:id="175004488">
      <w:bodyDiv w:val="1"/>
      <w:marLeft w:val="0"/>
      <w:marRight w:val="0"/>
      <w:marTop w:val="0"/>
      <w:marBottom w:val="0"/>
      <w:divBdr>
        <w:top w:val="none" w:sz="0" w:space="0" w:color="auto"/>
        <w:left w:val="none" w:sz="0" w:space="0" w:color="auto"/>
        <w:bottom w:val="none" w:sz="0" w:space="0" w:color="auto"/>
        <w:right w:val="none" w:sz="0" w:space="0" w:color="auto"/>
      </w:divBdr>
    </w:div>
    <w:div w:id="178858018">
      <w:bodyDiv w:val="1"/>
      <w:marLeft w:val="0"/>
      <w:marRight w:val="0"/>
      <w:marTop w:val="0"/>
      <w:marBottom w:val="0"/>
      <w:divBdr>
        <w:top w:val="none" w:sz="0" w:space="0" w:color="auto"/>
        <w:left w:val="none" w:sz="0" w:space="0" w:color="auto"/>
        <w:bottom w:val="none" w:sz="0" w:space="0" w:color="auto"/>
        <w:right w:val="none" w:sz="0" w:space="0" w:color="auto"/>
      </w:divBdr>
    </w:div>
    <w:div w:id="183787679">
      <w:bodyDiv w:val="1"/>
      <w:marLeft w:val="0"/>
      <w:marRight w:val="0"/>
      <w:marTop w:val="0"/>
      <w:marBottom w:val="0"/>
      <w:divBdr>
        <w:top w:val="none" w:sz="0" w:space="0" w:color="auto"/>
        <w:left w:val="none" w:sz="0" w:space="0" w:color="auto"/>
        <w:bottom w:val="none" w:sz="0" w:space="0" w:color="auto"/>
        <w:right w:val="none" w:sz="0" w:space="0" w:color="auto"/>
      </w:divBdr>
    </w:div>
    <w:div w:id="184952090">
      <w:bodyDiv w:val="1"/>
      <w:marLeft w:val="0"/>
      <w:marRight w:val="0"/>
      <w:marTop w:val="0"/>
      <w:marBottom w:val="0"/>
      <w:divBdr>
        <w:top w:val="none" w:sz="0" w:space="0" w:color="auto"/>
        <w:left w:val="none" w:sz="0" w:space="0" w:color="auto"/>
        <w:bottom w:val="none" w:sz="0" w:space="0" w:color="auto"/>
        <w:right w:val="none" w:sz="0" w:space="0" w:color="auto"/>
      </w:divBdr>
    </w:div>
    <w:div w:id="190148147">
      <w:bodyDiv w:val="1"/>
      <w:marLeft w:val="0"/>
      <w:marRight w:val="0"/>
      <w:marTop w:val="0"/>
      <w:marBottom w:val="0"/>
      <w:divBdr>
        <w:top w:val="none" w:sz="0" w:space="0" w:color="auto"/>
        <w:left w:val="none" w:sz="0" w:space="0" w:color="auto"/>
        <w:bottom w:val="none" w:sz="0" w:space="0" w:color="auto"/>
        <w:right w:val="none" w:sz="0" w:space="0" w:color="auto"/>
      </w:divBdr>
    </w:div>
    <w:div w:id="195506307">
      <w:bodyDiv w:val="1"/>
      <w:marLeft w:val="0"/>
      <w:marRight w:val="0"/>
      <w:marTop w:val="0"/>
      <w:marBottom w:val="0"/>
      <w:divBdr>
        <w:top w:val="none" w:sz="0" w:space="0" w:color="auto"/>
        <w:left w:val="none" w:sz="0" w:space="0" w:color="auto"/>
        <w:bottom w:val="none" w:sz="0" w:space="0" w:color="auto"/>
        <w:right w:val="none" w:sz="0" w:space="0" w:color="auto"/>
      </w:divBdr>
    </w:div>
    <w:div w:id="196309630">
      <w:bodyDiv w:val="1"/>
      <w:marLeft w:val="0"/>
      <w:marRight w:val="0"/>
      <w:marTop w:val="0"/>
      <w:marBottom w:val="0"/>
      <w:divBdr>
        <w:top w:val="none" w:sz="0" w:space="0" w:color="auto"/>
        <w:left w:val="none" w:sz="0" w:space="0" w:color="auto"/>
        <w:bottom w:val="none" w:sz="0" w:space="0" w:color="auto"/>
        <w:right w:val="none" w:sz="0" w:space="0" w:color="auto"/>
      </w:divBdr>
    </w:div>
    <w:div w:id="204101416">
      <w:bodyDiv w:val="1"/>
      <w:marLeft w:val="0"/>
      <w:marRight w:val="0"/>
      <w:marTop w:val="0"/>
      <w:marBottom w:val="0"/>
      <w:divBdr>
        <w:top w:val="none" w:sz="0" w:space="0" w:color="auto"/>
        <w:left w:val="none" w:sz="0" w:space="0" w:color="auto"/>
        <w:bottom w:val="none" w:sz="0" w:space="0" w:color="auto"/>
        <w:right w:val="none" w:sz="0" w:space="0" w:color="auto"/>
      </w:divBdr>
    </w:div>
    <w:div w:id="204949156">
      <w:bodyDiv w:val="1"/>
      <w:marLeft w:val="0"/>
      <w:marRight w:val="0"/>
      <w:marTop w:val="0"/>
      <w:marBottom w:val="0"/>
      <w:divBdr>
        <w:top w:val="none" w:sz="0" w:space="0" w:color="auto"/>
        <w:left w:val="none" w:sz="0" w:space="0" w:color="auto"/>
        <w:bottom w:val="none" w:sz="0" w:space="0" w:color="auto"/>
        <w:right w:val="none" w:sz="0" w:space="0" w:color="auto"/>
      </w:divBdr>
    </w:div>
    <w:div w:id="220095462">
      <w:bodyDiv w:val="1"/>
      <w:marLeft w:val="0"/>
      <w:marRight w:val="0"/>
      <w:marTop w:val="0"/>
      <w:marBottom w:val="0"/>
      <w:divBdr>
        <w:top w:val="none" w:sz="0" w:space="0" w:color="auto"/>
        <w:left w:val="none" w:sz="0" w:space="0" w:color="auto"/>
        <w:bottom w:val="none" w:sz="0" w:space="0" w:color="auto"/>
        <w:right w:val="none" w:sz="0" w:space="0" w:color="auto"/>
      </w:divBdr>
    </w:div>
    <w:div w:id="228930662">
      <w:bodyDiv w:val="1"/>
      <w:marLeft w:val="0"/>
      <w:marRight w:val="0"/>
      <w:marTop w:val="0"/>
      <w:marBottom w:val="0"/>
      <w:divBdr>
        <w:top w:val="none" w:sz="0" w:space="0" w:color="auto"/>
        <w:left w:val="none" w:sz="0" w:space="0" w:color="auto"/>
        <w:bottom w:val="none" w:sz="0" w:space="0" w:color="auto"/>
        <w:right w:val="none" w:sz="0" w:space="0" w:color="auto"/>
      </w:divBdr>
    </w:div>
    <w:div w:id="247010218">
      <w:bodyDiv w:val="1"/>
      <w:marLeft w:val="0"/>
      <w:marRight w:val="0"/>
      <w:marTop w:val="0"/>
      <w:marBottom w:val="0"/>
      <w:divBdr>
        <w:top w:val="none" w:sz="0" w:space="0" w:color="auto"/>
        <w:left w:val="none" w:sz="0" w:space="0" w:color="auto"/>
        <w:bottom w:val="none" w:sz="0" w:space="0" w:color="auto"/>
        <w:right w:val="none" w:sz="0" w:space="0" w:color="auto"/>
      </w:divBdr>
    </w:div>
    <w:div w:id="272517059">
      <w:bodyDiv w:val="1"/>
      <w:marLeft w:val="0"/>
      <w:marRight w:val="0"/>
      <w:marTop w:val="0"/>
      <w:marBottom w:val="0"/>
      <w:divBdr>
        <w:top w:val="none" w:sz="0" w:space="0" w:color="auto"/>
        <w:left w:val="none" w:sz="0" w:space="0" w:color="auto"/>
        <w:bottom w:val="none" w:sz="0" w:space="0" w:color="auto"/>
        <w:right w:val="none" w:sz="0" w:space="0" w:color="auto"/>
      </w:divBdr>
    </w:div>
    <w:div w:id="280262968">
      <w:bodyDiv w:val="1"/>
      <w:marLeft w:val="0"/>
      <w:marRight w:val="0"/>
      <w:marTop w:val="0"/>
      <w:marBottom w:val="0"/>
      <w:divBdr>
        <w:top w:val="none" w:sz="0" w:space="0" w:color="auto"/>
        <w:left w:val="none" w:sz="0" w:space="0" w:color="auto"/>
        <w:bottom w:val="none" w:sz="0" w:space="0" w:color="auto"/>
        <w:right w:val="none" w:sz="0" w:space="0" w:color="auto"/>
      </w:divBdr>
    </w:div>
    <w:div w:id="283077610">
      <w:bodyDiv w:val="1"/>
      <w:marLeft w:val="0"/>
      <w:marRight w:val="0"/>
      <w:marTop w:val="0"/>
      <w:marBottom w:val="0"/>
      <w:divBdr>
        <w:top w:val="none" w:sz="0" w:space="0" w:color="auto"/>
        <w:left w:val="none" w:sz="0" w:space="0" w:color="auto"/>
        <w:bottom w:val="none" w:sz="0" w:space="0" w:color="auto"/>
        <w:right w:val="none" w:sz="0" w:space="0" w:color="auto"/>
      </w:divBdr>
    </w:div>
    <w:div w:id="301468476">
      <w:bodyDiv w:val="1"/>
      <w:marLeft w:val="0"/>
      <w:marRight w:val="0"/>
      <w:marTop w:val="0"/>
      <w:marBottom w:val="0"/>
      <w:divBdr>
        <w:top w:val="none" w:sz="0" w:space="0" w:color="auto"/>
        <w:left w:val="none" w:sz="0" w:space="0" w:color="auto"/>
        <w:bottom w:val="none" w:sz="0" w:space="0" w:color="auto"/>
        <w:right w:val="none" w:sz="0" w:space="0" w:color="auto"/>
      </w:divBdr>
    </w:div>
    <w:div w:id="305086728">
      <w:bodyDiv w:val="1"/>
      <w:marLeft w:val="0"/>
      <w:marRight w:val="0"/>
      <w:marTop w:val="0"/>
      <w:marBottom w:val="0"/>
      <w:divBdr>
        <w:top w:val="none" w:sz="0" w:space="0" w:color="auto"/>
        <w:left w:val="none" w:sz="0" w:space="0" w:color="auto"/>
        <w:bottom w:val="none" w:sz="0" w:space="0" w:color="auto"/>
        <w:right w:val="none" w:sz="0" w:space="0" w:color="auto"/>
      </w:divBdr>
    </w:div>
    <w:div w:id="306784451">
      <w:bodyDiv w:val="1"/>
      <w:marLeft w:val="0"/>
      <w:marRight w:val="0"/>
      <w:marTop w:val="0"/>
      <w:marBottom w:val="0"/>
      <w:divBdr>
        <w:top w:val="none" w:sz="0" w:space="0" w:color="auto"/>
        <w:left w:val="none" w:sz="0" w:space="0" w:color="auto"/>
        <w:bottom w:val="none" w:sz="0" w:space="0" w:color="auto"/>
        <w:right w:val="none" w:sz="0" w:space="0" w:color="auto"/>
      </w:divBdr>
    </w:div>
    <w:div w:id="310525006">
      <w:bodyDiv w:val="1"/>
      <w:marLeft w:val="0"/>
      <w:marRight w:val="0"/>
      <w:marTop w:val="0"/>
      <w:marBottom w:val="0"/>
      <w:divBdr>
        <w:top w:val="none" w:sz="0" w:space="0" w:color="auto"/>
        <w:left w:val="none" w:sz="0" w:space="0" w:color="auto"/>
        <w:bottom w:val="none" w:sz="0" w:space="0" w:color="auto"/>
        <w:right w:val="none" w:sz="0" w:space="0" w:color="auto"/>
      </w:divBdr>
    </w:div>
    <w:div w:id="313687174">
      <w:bodyDiv w:val="1"/>
      <w:marLeft w:val="0"/>
      <w:marRight w:val="0"/>
      <w:marTop w:val="0"/>
      <w:marBottom w:val="0"/>
      <w:divBdr>
        <w:top w:val="none" w:sz="0" w:space="0" w:color="auto"/>
        <w:left w:val="none" w:sz="0" w:space="0" w:color="auto"/>
        <w:bottom w:val="none" w:sz="0" w:space="0" w:color="auto"/>
        <w:right w:val="none" w:sz="0" w:space="0" w:color="auto"/>
      </w:divBdr>
    </w:div>
    <w:div w:id="331297518">
      <w:bodyDiv w:val="1"/>
      <w:marLeft w:val="0"/>
      <w:marRight w:val="0"/>
      <w:marTop w:val="0"/>
      <w:marBottom w:val="0"/>
      <w:divBdr>
        <w:top w:val="none" w:sz="0" w:space="0" w:color="auto"/>
        <w:left w:val="none" w:sz="0" w:space="0" w:color="auto"/>
        <w:bottom w:val="none" w:sz="0" w:space="0" w:color="auto"/>
        <w:right w:val="none" w:sz="0" w:space="0" w:color="auto"/>
      </w:divBdr>
    </w:div>
    <w:div w:id="334117371">
      <w:bodyDiv w:val="1"/>
      <w:marLeft w:val="0"/>
      <w:marRight w:val="0"/>
      <w:marTop w:val="0"/>
      <w:marBottom w:val="0"/>
      <w:divBdr>
        <w:top w:val="none" w:sz="0" w:space="0" w:color="auto"/>
        <w:left w:val="none" w:sz="0" w:space="0" w:color="auto"/>
        <w:bottom w:val="none" w:sz="0" w:space="0" w:color="auto"/>
        <w:right w:val="none" w:sz="0" w:space="0" w:color="auto"/>
      </w:divBdr>
    </w:div>
    <w:div w:id="334501216">
      <w:bodyDiv w:val="1"/>
      <w:marLeft w:val="0"/>
      <w:marRight w:val="0"/>
      <w:marTop w:val="0"/>
      <w:marBottom w:val="0"/>
      <w:divBdr>
        <w:top w:val="none" w:sz="0" w:space="0" w:color="auto"/>
        <w:left w:val="none" w:sz="0" w:space="0" w:color="auto"/>
        <w:bottom w:val="none" w:sz="0" w:space="0" w:color="auto"/>
        <w:right w:val="none" w:sz="0" w:space="0" w:color="auto"/>
      </w:divBdr>
    </w:div>
    <w:div w:id="346912336">
      <w:bodyDiv w:val="1"/>
      <w:marLeft w:val="0"/>
      <w:marRight w:val="0"/>
      <w:marTop w:val="0"/>
      <w:marBottom w:val="0"/>
      <w:divBdr>
        <w:top w:val="none" w:sz="0" w:space="0" w:color="auto"/>
        <w:left w:val="none" w:sz="0" w:space="0" w:color="auto"/>
        <w:bottom w:val="none" w:sz="0" w:space="0" w:color="auto"/>
        <w:right w:val="none" w:sz="0" w:space="0" w:color="auto"/>
      </w:divBdr>
    </w:div>
    <w:div w:id="350684396">
      <w:bodyDiv w:val="1"/>
      <w:marLeft w:val="0"/>
      <w:marRight w:val="0"/>
      <w:marTop w:val="0"/>
      <w:marBottom w:val="0"/>
      <w:divBdr>
        <w:top w:val="none" w:sz="0" w:space="0" w:color="auto"/>
        <w:left w:val="none" w:sz="0" w:space="0" w:color="auto"/>
        <w:bottom w:val="none" w:sz="0" w:space="0" w:color="auto"/>
        <w:right w:val="none" w:sz="0" w:space="0" w:color="auto"/>
      </w:divBdr>
    </w:div>
    <w:div w:id="350835545">
      <w:bodyDiv w:val="1"/>
      <w:marLeft w:val="0"/>
      <w:marRight w:val="0"/>
      <w:marTop w:val="0"/>
      <w:marBottom w:val="0"/>
      <w:divBdr>
        <w:top w:val="none" w:sz="0" w:space="0" w:color="auto"/>
        <w:left w:val="none" w:sz="0" w:space="0" w:color="auto"/>
        <w:bottom w:val="none" w:sz="0" w:space="0" w:color="auto"/>
        <w:right w:val="none" w:sz="0" w:space="0" w:color="auto"/>
      </w:divBdr>
    </w:div>
    <w:div w:id="366561979">
      <w:bodyDiv w:val="1"/>
      <w:marLeft w:val="0"/>
      <w:marRight w:val="0"/>
      <w:marTop w:val="0"/>
      <w:marBottom w:val="0"/>
      <w:divBdr>
        <w:top w:val="none" w:sz="0" w:space="0" w:color="auto"/>
        <w:left w:val="none" w:sz="0" w:space="0" w:color="auto"/>
        <w:bottom w:val="none" w:sz="0" w:space="0" w:color="auto"/>
        <w:right w:val="none" w:sz="0" w:space="0" w:color="auto"/>
      </w:divBdr>
    </w:div>
    <w:div w:id="368460316">
      <w:bodyDiv w:val="1"/>
      <w:marLeft w:val="0"/>
      <w:marRight w:val="0"/>
      <w:marTop w:val="0"/>
      <w:marBottom w:val="0"/>
      <w:divBdr>
        <w:top w:val="none" w:sz="0" w:space="0" w:color="auto"/>
        <w:left w:val="none" w:sz="0" w:space="0" w:color="auto"/>
        <w:bottom w:val="none" w:sz="0" w:space="0" w:color="auto"/>
        <w:right w:val="none" w:sz="0" w:space="0" w:color="auto"/>
      </w:divBdr>
    </w:div>
    <w:div w:id="373120386">
      <w:bodyDiv w:val="1"/>
      <w:marLeft w:val="0"/>
      <w:marRight w:val="0"/>
      <w:marTop w:val="0"/>
      <w:marBottom w:val="0"/>
      <w:divBdr>
        <w:top w:val="none" w:sz="0" w:space="0" w:color="auto"/>
        <w:left w:val="none" w:sz="0" w:space="0" w:color="auto"/>
        <w:bottom w:val="none" w:sz="0" w:space="0" w:color="auto"/>
        <w:right w:val="none" w:sz="0" w:space="0" w:color="auto"/>
      </w:divBdr>
    </w:div>
    <w:div w:id="376398626">
      <w:bodyDiv w:val="1"/>
      <w:marLeft w:val="0"/>
      <w:marRight w:val="0"/>
      <w:marTop w:val="0"/>
      <w:marBottom w:val="0"/>
      <w:divBdr>
        <w:top w:val="none" w:sz="0" w:space="0" w:color="auto"/>
        <w:left w:val="none" w:sz="0" w:space="0" w:color="auto"/>
        <w:bottom w:val="none" w:sz="0" w:space="0" w:color="auto"/>
        <w:right w:val="none" w:sz="0" w:space="0" w:color="auto"/>
      </w:divBdr>
    </w:div>
    <w:div w:id="377170170">
      <w:bodyDiv w:val="1"/>
      <w:marLeft w:val="0"/>
      <w:marRight w:val="0"/>
      <w:marTop w:val="0"/>
      <w:marBottom w:val="0"/>
      <w:divBdr>
        <w:top w:val="none" w:sz="0" w:space="0" w:color="auto"/>
        <w:left w:val="none" w:sz="0" w:space="0" w:color="auto"/>
        <w:bottom w:val="none" w:sz="0" w:space="0" w:color="auto"/>
        <w:right w:val="none" w:sz="0" w:space="0" w:color="auto"/>
      </w:divBdr>
    </w:div>
    <w:div w:id="377245288">
      <w:bodyDiv w:val="1"/>
      <w:marLeft w:val="0"/>
      <w:marRight w:val="0"/>
      <w:marTop w:val="0"/>
      <w:marBottom w:val="0"/>
      <w:divBdr>
        <w:top w:val="none" w:sz="0" w:space="0" w:color="auto"/>
        <w:left w:val="none" w:sz="0" w:space="0" w:color="auto"/>
        <w:bottom w:val="none" w:sz="0" w:space="0" w:color="auto"/>
        <w:right w:val="none" w:sz="0" w:space="0" w:color="auto"/>
      </w:divBdr>
    </w:div>
    <w:div w:id="380447162">
      <w:bodyDiv w:val="1"/>
      <w:marLeft w:val="0"/>
      <w:marRight w:val="0"/>
      <w:marTop w:val="0"/>
      <w:marBottom w:val="0"/>
      <w:divBdr>
        <w:top w:val="none" w:sz="0" w:space="0" w:color="auto"/>
        <w:left w:val="none" w:sz="0" w:space="0" w:color="auto"/>
        <w:bottom w:val="none" w:sz="0" w:space="0" w:color="auto"/>
        <w:right w:val="none" w:sz="0" w:space="0" w:color="auto"/>
      </w:divBdr>
    </w:div>
    <w:div w:id="381515829">
      <w:bodyDiv w:val="1"/>
      <w:marLeft w:val="0"/>
      <w:marRight w:val="0"/>
      <w:marTop w:val="0"/>
      <w:marBottom w:val="0"/>
      <w:divBdr>
        <w:top w:val="none" w:sz="0" w:space="0" w:color="auto"/>
        <w:left w:val="none" w:sz="0" w:space="0" w:color="auto"/>
        <w:bottom w:val="none" w:sz="0" w:space="0" w:color="auto"/>
        <w:right w:val="none" w:sz="0" w:space="0" w:color="auto"/>
      </w:divBdr>
    </w:div>
    <w:div w:id="389958999">
      <w:bodyDiv w:val="1"/>
      <w:marLeft w:val="0"/>
      <w:marRight w:val="0"/>
      <w:marTop w:val="0"/>
      <w:marBottom w:val="0"/>
      <w:divBdr>
        <w:top w:val="none" w:sz="0" w:space="0" w:color="auto"/>
        <w:left w:val="none" w:sz="0" w:space="0" w:color="auto"/>
        <w:bottom w:val="none" w:sz="0" w:space="0" w:color="auto"/>
        <w:right w:val="none" w:sz="0" w:space="0" w:color="auto"/>
      </w:divBdr>
    </w:div>
    <w:div w:id="406346461">
      <w:bodyDiv w:val="1"/>
      <w:marLeft w:val="0"/>
      <w:marRight w:val="0"/>
      <w:marTop w:val="0"/>
      <w:marBottom w:val="0"/>
      <w:divBdr>
        <w:top w:val="none" w:sz="0" w:space="0" w:color="auto"/>
        <w:left w:val="none" w:sz="0" w:space="0" w:color="auto"/>
        <w:bottom w:val="none" w:sz="0" w:space="0" w:color="auto"/>
        <w:right w:val="none" w:sz="0" w:space="0" w:color="auto"/>
      </w:divBdr>
    </w:div>
    <w:div w:id="422843810">
      <w:bodyDiv w:val="1"/>
      <w:marLeft w:val="0"/>
      <w:marRight w:val="0"/>
      <w:marTop w:val="0"/>
      <w:marBottom w:val="0"/>
      <w:divBdr>
        <w:top w:val="none" w:sz="0" w:space="0" w:color="auto"/>
        <w:left w:val="none" w:sz="0" w:space="0" w:color="auto"/>
        <w:bottom w:val="none" w:sz="0" w:space="0" w:color="auto"/>
        <w:right w:val="none" w:sz="0" w:space="0" w:color="auto"/>
      </w:divBdr>
    </w:div>
    <w:div w:id="425729045">
      <w:bodyDiv w:val="1"/>
      <w:marLeft w:val="0"/>
      <w:marRight w:val="0"/>
      <w:marTop w:val="0"/>
      <w:marBottom w:val="0"/>
      <w:divBdr>
        <w:top w:val="none" w:sz="0" w:space="0" w:color="auto"/>
        <w:left w:val="none" w:sz="0" w:space="0" w:color="auto"/>
        <w:bottom w:val="none" w:sz="0" w:space="0" w:color="auto"/>
        <w:right w:val="none" w:sz="0" w:space="0" w:color="auto"/>
      </w:divBdr>
    </w:div>
    <w:div w:id="429349509">
      <w:bodyDiv w:val="1"/>
      <w:marLeft w:val="0"/>
      <w:marRight w:val="0"/>
      <w:marTop w:val="0"/>
      <w:marBottom w:val="0"/>
      <w:divBdr>
        <w:top w:val="none" w:sz="0" w:space="0" w:color="auto"/>
        <w:left w:val="none" w:sz="0" w:space="0" w:color="auto"/>
        <w:bottom w:val="none" w:sz="0" w:space="0" w:color="auto"/>
        <w:right w:val="none" w:sz="0" w:space="0" w:color="auto"/>
      </w:divBdr>
    </w:div>
    <w:div w:id="432168930">
      <w:bodyDiv w:val="1"/>
      <w:marLeft w:val="0"/>
      <w:marRight w:val="0"/>
      <w:marTop w:val="0"/>
      <w:marBottom w:val="0"/>
      <w:divBdr>
        <w:top w:val="none" w:sz="0" w:space="0" w:color="auto"/>
        <w:left w:val="none" w:sz="0" w:space="0" w:color="auto"/>
        <w:bottom w:val="none" w:sz="0" w:space="0" w:color="auto"/>
        <w:right w:val="none" w:sz="0" w:space="0" w:color="auto"/>
      </w:divBdr>
    </w:div>
    <w:div w:id="446510684">
      <w:bodyDiv w:val="1"/>
      <w:marLeft w:val="0"/>
      <w:marRight w:val="0"/>
      <w:marTop w:val="0"/>
      <w:marBottom w:val="0"/>
      <w:divBdr>
        <w:top w:val="none" w:sz="0" w:space="0" w:color="auto"/>
        <w:left w:val="none" w:sz="0" w:space="0" w:color="auto"/>
        <w:bottom w:val="none" w:sz="0" w:space="0" w:color="auto"/>
        <w:right w:val="none" w:sz="0" w:space="0" w:color="auto"/>
      </w:divBdr>
    </w:div>
    <w:div w:id="449670880">
      <w:bodyDiv w:val="1"/>
      <w:marLeft w:val="0"/>
      <w:marRight w:val="0"/>
      <w:marTop w:val="0"/>
      <w:marBottom w:val="0"/>
      <w:divBdr>
        <w:top w:val="none" w:sz="0" w:space="0" w:color="auto"/>
        <w:left w:val="none" w:sz="0" w:space="0" w:color="auto"/>
        <w:bottom w:val="none" w:sz="0" w:space="0" w:color="auto"/>
        <w:right w:val="none" w:sz="0" w:space="0" w:color="auto"/>
      </w:divBdr>
    </w:div>
    <w:div w:id="452943763">
      <w:bodyDiv w:val="1"/>
      <w:marLeft w:val="0"/>
      <w:marRight w:val="0"/>
      <w:marTop w:val="0"/>
      <w:marBottom w:val="0"/>
      <w:divBdr>
        <w:top w:val="none" w:sz="0" w:space="0" w:color="auto"/>
        <w:left w:val="none" w:sz="0" w:space="0" w:color="auto"/>
        <w:bottom w:val="none" w:sz="0" w:space="0" w:color="auto"/>
        <w:right w:val="none" w:sz="0" w:space="0" w:color="auto"/>
      </w:divBdr>
    </w:div>
    <w:div w:id="464468641">
      <w:bodyDiv w:val="1"/>
      <w:marLeft w:val="0"/>
      <w:marRight w:val="0"/>
      <w:marTop w:val="0"/>
      <w:marBottom w:val="0"/>
      <w:divBdr>
        <w:top w:val="none" w:sz="0" w:space="0" w:color="auto"/>
        <w:left w:val="none" w:sz="0" w:space="0" w:color="auto"/>
        <w:bottom w:val="none" w:sz="0" w:space="0" w:color="auto"/>
        <w:right w:val="none" w:sz="0" w:space="0" w:color="auto"/>
      </w:divBdr>
    </w:div>
    <w:div w:id="464781851">
      <w:bodyDiv w:val="1"/>
      <w:marLeft w:val="0"/>
      <w:marRight w:val="0"/>
      <w:marTop w:val="0"/>
      <w:marBottom w:val="0"/>
      <w:divBdr>
        <w:top w:val="none" w:sz="0" w:space="0" w:color="auto"/>
        <w:left w:val="none" w:sz="0" w:space="0" w:color="auto"/>
        <w:bottom w:val="none" w:sz="0" w:space="0" w:color="auto"/>
        <w:right w:val="none" w:sz="0" w:space="0" w:color="auto"/>
      </w:divBdr>
    </w:div>
    <w:div w:id="474681006">
      <w:bodyDiv w:val="1"/>
      <w:marLeft w:val="0"/>
      <w:marRight w:val="0"/>
      <w:marTop w:val="0"/>
      <w:marBottom w:val="0"/>
      <w:divBdr>
        <w:top w:val="none" w:sz="0" w:space="0" w:color="auto"/>
        <w:left w:val="none" w:sz="0" w:space="0" w:color="auto"/>
        <w:bottom w:val="none" w:sz="0" w:space="0" w:color="auto"/>
        <w:right w:val="none" w:sz="0" w:space="0" w:color="auto"/>
      </w:divBdr>
    </w:div>
    <w:div w:id="484588919">
      <w:bodyDiv w:val="1"/>
      <w:marLeft w:val="0"/>
      <w:marRight w:val="0"/>
      <w:marTop w:val="0"/>
      <w:marBottom w:val="0"/>
      <w:divBdr>
        <w:top w:val="none" w:sz="0" w:space="0" w:color="auto"/>
        <w:left w:val="none" w:sz="0" w:space="0" w:color="auto"/>
        <w:bottom w:val="none" w:sz="0" w:space="0" w:color="auto"/>
        <w:right w:val="none" w:sz="0" w:space="0" w:color="auto"/>
      </w:divBdr>
    </w:div>
    <w:div w:id="505249575">
      <w:bodyDiv w:val="1"/>
      <w:marLeft w:val="0"/>
      <w:marRight w:val="0"/>
      <w:marTop w:val="0"/>
      <w:marBottom w:val="0"/>
      <w:divBdr>
        <w:top w:val="none" w:sz="0" w:space="0" w:color="auto"/>
        <w:left w:val="none" w:sz="0" w:space="0" w:color="auto"/>
        <w:bottom w:val="none" w:sz="0" w:space="0" w:color="auto"/>
        <w:right w:val="none" w:sz="0" w:space="0" w:color="auto"/>
      </w:divBdr>
    </w:div>
    <w:div w:id="505754665">
      <w:bodyDiv w:val="1"/>
      <w:marLeft w:val="0"/>
      <w:marRight w:val="0"/>
      <w:marTop w:val="0"/>
      <w:marBottom w:val="0"/>
      <w:divBdr>
        <w:top w:val="none" w:sz="0" w:space="0" w:color="auto"/>
        <w:left w:val="none" w:sz="0" w:space="0" w:color="auto"/>
        <w:bottom w:val="none" w:sz="0" w:space="0" w:color="auto"/>
        <w:right w:val="none" w:sz="0" w:space="0" w:color="auto"/>
      </w:divBdr>
    </w:div>
    <w:div w:id="507017847">
      <w:bodyDiv w:val="1"/>
      <w:marLeft w:val="0"/>
      <w:marRight w:val="0"/>
      <w:marTop w:val="0"/>
      <w:marBottom w:val="0"/>
      <w:divBdr>
        <w:top w:val="none" w:sz="0" w:space="0" w:color="auto"/>
        <w:left w:val="none" w:sz="0" w:space="0" w:color="auto"/>
        <w:bottom w:val="none" w:sz="0" w:space="0" w:color="auto"/>
        <w:right w:val="none" w:sz="0" w:space="0" w:color="auto"/>
      </w:divBdr>
    </w:div>
    <w:div w:id="509031588">
      <w:bodyDiv w:val="1"/>
      <w:marLeft w:val="0"/>
      <w:marRight w:val="0"/>
      <w:marTop w:val="0"/>
      <w:marBottom w:val="0"/>
      <w:divBdr>
        <w:top w:val="none" w:sz="0" w:space="0" w:color="auto"/>
        <w:left w:val="none" w:sz="0" w:space="0" w:color="auto"/>
        <w:bottom w:val="none" w:sz="0" w:space="0" w:color="auto"/>
        <w:right w:val="none" w:sz="0" w:space="0" w:color="auto"/>
      </w:divBdr>
    </w:div>
    <w:div w:id="509875419">
      <w:bodyDiv w:val="1"/>
      <w:marLeft w:val="0"/>
      <w:marRight w:val="0"/>
      <w:marTop w:val="0"/>
      <w:marBottom w:val="0"/>
      <w:divBdr>
        <w:top w:val="none" w:sz="0" w:space="0" w:color="auto"/>
        <w:left w:val="none" w:sz="0" w:space="0" w:color="auto"/>
        <w:bottom w:val="none" w:sz="0" w:space="0" w:color="auto"/>
        <w:right w:val="none" w:sz="0" w:space="0" w:color="auto"/>
      </w:divBdr>
    </w:div>
    <w:div w:id="514417708">
      <w:bodyDiv w:val="1"/>
      <w:marLeft w:val="0"/>
      <w:marRight w:val="0"/>
      <w:marTop w:val="0"/>
      <w:marBottom w:val="0"/>
      <w:divBdr>
        <w:top w:val="none" w:sz="0" w:space="0" w:color="auto"/>
        <w:left w:val="none" w:sz="0" w:space="0" w:color="auto"/>
        <w:bottom w:val="none" w:sz="0" w:space="0" w:color="auto"/>
        <w:right w:val="none" w:sz="0" w:space="0" w:color="auto"/>
      </w:divBdr>
    </w:div>
    <w:div w:id="522788624">
      <w:bodyDiv w:val="1"/>
      <w:marLeft w:val="0"/>
      <w:marRight w:val="0"/>
      <w:marTop w:val="0"/>
      <w:marBottom w:val="0"/>
      <w:divBdr>
        <w:top w:val="none" w:sz="0" w:space="0" w:color="auto"/>
        <w:left w:val="none" w:sz="0" w:space="0" w:color="auto"/>
        <w:bottom w:val="none" w:sz="0" w:space="0" w:color="auto"/>
        <w:right w:val="none" w:sz="0" w:space="0" w:color="auto"/>
      </w:divBdr>
    </w:div>
    <w:div w:id="528220301">
      <w:bodyDiv w:val="1"/>
      <w:marLeft w:val="0"/>
      <w:marRight w:val="0"/>
      <w:marTop w:val="0"/>
      <w:marBottom w:val="0"/>
      <w:divBdr>
        <w:top w:val="none" w:sz="0" w:space="0" w:color="auto"/>
        <w:left w:val="none" w:sz="0" w:space="0" w:color="auto"/>
        <w:bottom w:val="none" w:sz="0" w:space="0" w:color="auto"/>
        <w:right w:val="none" w:sz="0" w:space="0" w:color="auto"/>
      </w:divBdr>
    </w:div>
    <w:div w:id="531184738">
      <w:bodyDiv w:val="1"/>
      <w:marLeft w:val="0"/>
      <w:marRight w:val="0"/>
      <w:marTop w:val="0"/>
      <w:marBottom w:val="0"/>
      <w:divBdr>
        <w:top w:val="none" w:sz="0" w:space="0" w:color="auto"/>
        <w:left w:val="none" w:sz="0" w:space="0" w:color="auto"/>
        <w:bottom w:val="none" w:sz="0" w:space="0" w:color="auto"/>
        <w:right w:val="none" w:sz="0" w:space="0" w:color="auto"/>
      </w:divBdr>
    </w:div>
    <w:div w:id="551770966">
      <w:bodyDiv w:val="1"/>
      <w:marLeft w:val="0"/>
      <w:marRight w:val="0"/>
      <w:marTop w:val="0"/>
      <w:marBottom w:val="0"/>
      <w:divBdr>
        <w:top w:val="none" w:sz="0" w:space="0" w:color="auto"/>
        <w:left w:val="none" w:sz="0" w:space="0" w:color="auto"/>
        <w:bottom w:val="none" w:sz="0" w:space="0" w:color="auto"/>
        <w:right w:val="none" w:sz="0" w:space="0" w:color="auto"/>
      </w:divBdr>
    </w:div>
    <w:div w:id="566190352">
      <w:bodyDiv w:val="1"/>
      <w:marLeft w:val="0"/>
      <w:marRight w:val="0"/>
      <w:marTop w:val="0"/>
      <w:marBottom w:val="0"/>
      <w:divBdr>
        <w:top w:val="none" w:sz="0" w:space="0" w:color="auto"/>
        <w:left w:val="none" w:sz="0" w:space="0" w:color="auto"/>
        <w:bottom w:val="none" w:sz="0" w:space="0" w:color="auto"/>
        <w:right w:val="none" w:sz="0" w:space="0" w:color="auto"/>
      </w:divBdr>
    </w:div>
    <w:div w:id="569001846">
      <w:bodyDiv w:val="1"/>
      <w:marLeft w:val="0"/>
      <w:marRight w:val="0"/>
      <w:marTop w:val="0"/>
      <w:marBottom w:val="0"/>
      <w:divBdr>
        <w:top w:val="none" w:sz="0" w:space="0" w:color="auto"/>
        <w:left w:val="none" w:sz="0" w:space="0" w:color="auto"/>
        <w:bottom w:val="none" w:sz="0" w:space="0" w:color="auto"/>
        <w:right w:val="none" w:sz="0" w:space="0" w:color="auto"/>
      </w:divBdr>
    </w:div>
    <w:div w:id="582492897">
      <w:bodyDiv w:val="1"/>
      <w:marLeft w:val="0"/>
      <w:marRight w:val="0"/>
      <w:marTop w:val="0"/>
      <w:marBottom w:val="0"/>
      <w:divBdr>
        <w:top w:val="none" w:sz="0" w:space="0" w:color="auto"/>
        <w:left w:val="none" w:sz="0" w:space="0" w:color="auto"/>
        <w:bottom w:val="none" w:sz="0" w:space="0" w:color="auto"/>
        <w:right w:val="none" w:sz="0" w:space="0" w:color="auto"/>
      </w:divBdr>
    </w:div>
    <w:div w:id="585962683">
      <w:bodyDiv w:val="1"/>
      <w:marLeft w:val="0"/>
      <w:marRight w:val="0"/>
      <w:marTop w:val="0"/>
      <w:marBottom w:val="0"/>
      <w:divBdr>
        <w:top w:val="none" w:sz="0" w:space="0" w:color="auto"/>
        <w:left w:val="none" w:sz="0" w:space="0" w:color="auto"/>
        <w:bottom w:val="none" w:sz="0" w:space="0" w:color="auto"/>
        <w:right w:val="none" w:sz="0" w:space="0" w:color="auto"/>
      </w:divBdr>
    </w:div>
    <w:div w:id="588581214">
      <w:bodyDiv w:val="1"/>
      <w:marLeft w:val="0"/>
      <w:marRight w:val="0"/>
      <w:marTop w:val="0"/>
      <w:marBottom w:val="0"/>
      <w:divBdr>
        <w:top w:val="none" w:sz="0" w:space="0" w:color="auto"/>
        <w:left w:val="none" w:sz="0" w:space="0" w:color="auto"/>
        <w:bottom w:val="none" w:sz="0" w:space="0" w:color="auto"/>
        <w:right w:val="none" w:sz="0" w:space="0" w:color="auto"/>
      </w:divBdr>
    </w:div>
    <w:div w:id="589587513">
      <w:bodyDiv w:val="1"/>
      <w:marLeft w:val="0"/>
      <w:marRight w:val="0"/>
      <w:marTop w:val="0"/>
      <w:marBottom w:val="0"/>
      <w:divBdr>
        <w:top w:val="none" w:sz="0" w:space="0" w:color="auto"/>
        <w:left w:val="none" w:sz="0" w:space="0" w:color="auto"/>
        <w:bottom w:val="none" w:sz="0" w:space="0" w:color="auto"/>
        <w:right w:val="none" w:sz="0" w:space="0" w:color="auto"/>
      </w:divBdr>
    </w:div>
    <w:div w:id="589899654">
      <w:bodyDiv w:val="1"/>
      <w:marLeft w:val="0"/>
      <w:marRight w:val="0"/>
      <w:marTop w:val="0"/>
      <w:marBottom w:val="0"/>
      <w:divBdr>
        <w:top w:val="none" w:sz="0" w:space="0" w:color="auto"/>
        <w:left w:val="none" w:sz="0" w:space="0" w:color="auto"/>
        <w:bottom w:val="none" w:sz="0" w:space="0" w:color="auto"/>
        <w:right w:val="none" w:sz="0" w:space="0" w:color="auto"/>
      </w:divBdr>
    </w:div>
    <w:div w:id="590436354">
      <w:bodyDiv w:val="1"/>
      <w:marLeft w:val="0"/>
      <w:marRight w:val="0"/>
      <w:marTop w:val="0"/>
      <w:marBottom w:val="0"/>
      <w:divBdr>
        <w:top w:val="none" w:sz="0" w:space="0" w:color="auto"/>
        <w:left w:val="none" w:sz="0" w:space="0" w:color="auto"/>
        <w:bottom w:val="none" w:sz="0" w:space="0" w:color="auto"/>
        <w:right w:val="none" w:sz="0" w:space="0" w:color="auto"/>
      </w:divBdr>
    </w:div>
    <w:div w:id="614217217">
      <w:bodyDiv w:val="1"/>
      <w:marLeft w:val="0"/>
      <w:marRight w:val="0"/>
      <w:marTop w:val="0"/>
      <w:marBottom w:val="0"/>
      <w:divBdr>
        <w:top w:val="none" w:sz="0" w:space="0" w:color="auto"/>
        <w:left w:val="none" w:sz="0" w:space="0" w:color="auto"/>
        <w:bottom w:val="none" w:sz="0" w:space="0" w:color="auto"/>
        <w:right w:val="none" w:sz="0" w:space="0" w:color="auto"/>
      </w:divBdr>
    </w:div>
    <w:div w:id="622271077">
      <w:bodyDiv w:val="1"/>
      <w:marLeft w:val="0"/>
      <w:marRight w:val="0"/>
      <w:marTop w:val="0"/>
      <w:marBottom w:val="0"/>
      <w:divBdr>
        <w:top w:val="none" w:sz="0" w:space="0" w:color="auto"/>
        <w:left w:val="none" w:sz="0" w:space="0" w:color="auto"/>
        <w:bottom w:val="none" w:sz="0" w:space="0" w:color="auto"/>
        <w:right w:val="none" w:sz="0" w:space="0" w:color="auto"/>
      </w:divBdr>
    </w:div>
    <w:div w:id="624120130">
      <w:bodyDiv w:val="1"/>
      <w:marLeft w:val="0"/>
      <w:marRight w:val="0"/>
      <w:marTop w:val="0"/>
      <w:marBottom w:val="0"/>
      <w:divBdr>
        <w:top w:val="none" w:sz="0" w:space="0" w:color="auto"/>
        <w:left w:val="none" w:sz="0" w:space="0" w:color="auto"/>
        <w:bottom w:val="none" w:sz="0" w:space="0" w:color="auto"/>
        <w:right w:val="none" w:sz="0" w:space="0" w:color="auto"/>
      </w:divBdr>
    </w:div>
    <w:div w:id="629701042">
      <w:bodyDiv w:val="1"/>
      <w:marLeft w:val="0"/>
      <w:marRight w:val="0"/>
      <w:marTop w:val="0"/>
      <w:marBottom w:val="0"/>
      <w:divBdr>
        <w:top w:val="none" w:sz="0" w:space="0" w:color="auto"/>
        <w:left w:val="none" w:sz="0" w:space="0" w:color="auto"/>
        <w:bottom w:val="none" w:sz="0" w:space="0" w:color="auto"/>
        <w:right w:val="none" w:sz="0" w:space="0" w:color="auto"/>
      </w:divBdr>
    </w:div>
    <w:div w:id="637221304">
      <w:bodyDiv w:val="1"/>
      <w:marLeft w:val="0"/>
      <w:marRight w:val="0"/>
      <w:marTop w:val="0"/>
      <w:marBottom w:val="0"/>
      <w:divBdr>
        <w:top w:val="none" w:sz="0" w:space="0" w:color="auto"/>
        <w:left w:val="none" w:sz="0" w:space="0" w:color="auto"/>
        <w:bottom w:val="none" w:sz="0" w:space="0" w:color="auto"/>
        <w:right w:val="none" w:sz="0" w:space="0" w:color="auto"/>
      </w:divBdr>
    </w:div>
    <w:div w:id="637688872">
      <w:bodyDiv w:val="1"/>
      <w:marLeft w:val="0"/>
      <w:marRight w:val="0"/>
      <w:marTop w:val="0"/>
      <w:marBottom w:val="0"/>
      <w:divBdr>
        <w:top w:val="none" w:sz="0" w:space="0" w:color="auto"/>
        <w:left w:val="none" w:sz="0" w:space="0" w:color="auto"/>
        <w:bottom w:val="none" w:sz="0" w:space="0" w:color="auto"/>
        <w:right w:val="none" w:sz="0" w:space="0" w:color="auto"/>
      </w:divBdr>
    </w:div>
    <w:div w:id="638997257">
      <w:bodyDiv w:val="1"/>
      <w:marLeft w:val="0"/>
      <w:marRight w:val="0"/>
      <w:marTop w:val="0"/>
      <w:marBottom w:val="0"/>
      <w:divBdr>
        <w:top w:val="none" w:sz="0" w:space="0" w:color="auto"/>
        <w:left w:val="none" w:sz="0" w:space="0" w:color="auto"/>
        <w:bottom w:val="none" w:sz="0" w:space="0" w:color="auto"/>
        <w:right w:val="none" w:sz="0" w:space="0" w:color="auto"/>
      </w:divBdr>
    </w:div>
    <w:div w:id="650063066">
      <w:bodyDiv w:val="1"/>
      <w:marLeft w:val="0"/>
      <w:marRight w:val="0"/>
      <w:marTop w:val="0"/>
      <w:marBottom w:val="0"/>
      <w:divBdr>
        <w:top w:val="none" w:sz="0" w:space="0" w:color="auto"/>
        <w:left w:val="none" w:sz="0" w:space="0" w:color="auto"/>
        <w:bottom w:val="none" w:sz="0" w:space="0" w:color="auto"/>
        <w:right w:val="none" w:sz="0" w:space="0" w:color="auto"/>
      </w:divBdr>
    </w:div>
    <w:div w:id="665325721">
      <w:bodyDiv w:val="1"/>
      <w:marLeft w:val="0"/>
      <w:marRight w:val="0"/>
      <w:marTop w:val="0"/>
      <w:marBottom w:val="0"/>
      <w:divBdr>
        <w:top w:val="none" w:sz="0" w:space="0" w:color="auto"/>
        <w:left w:val="none" w:sz="0" w:space="0" w:color="auto"/>
        <w:bottom w:val="none" w:sz="0" w:space="0" w:color="auto"/>
        <w:right w:val="none" w:sz="0" w:space="0" w:color="auto"/>
      </w:divBdr>
    </w:div>
    <w:div w:id="672034053">
      <w:bodyDiv w:val="1"/>
      <w:marLeft w:val="0"/>
      <w:marRight w:val="0"/>
      <w:marTop w:val="0"/>
      <w:marBottom w:val="0"/>
      <w:divBdr>
        <w:top w:val="none" w:sz="0" w:space="0" w:color="auto"/>
        <w:left w:val="none" w:sz="0" w:space="0" w:color="auto"/>
        <w:bottom w:val="none" w:sz="0" w:space="0" w:color="auto"/>
        <w:right w:val="none" w:sz="0" w:space="0" w:color="auto"/>
      </w:divBdr>
    </w:div>
    <w:div w:id="682123812">
      <w:bodyDiv w:val="1"/>
      <w:marLeft w:val="0"/>
      <w:marRight w:val="0"/>
      <w:marTop w:val="0"/>
      <w:marBottom w:val="0"/>
      <w:divBdr>
        <w:top w:val="none" w:sz="0" w:space="0" w:color="auto"/>
        <w:left w:val="none" w:sz="0" w:space="0" w:color="auto"/>
        <w:bottom w:val="none" w:sz="0" w:space="0" w:color="auto"/>
        <w:right w:val="none" w:sz="0" w:space="0" w:color="auto"/>
      </w:divBdr>
    </w:div>
    <w:div w:id="689573189">
      <w:bodyDiv w:val="1"/>
      <w:marLeft w:val="0"/>
      <w:marRight w:val="0"/>
      <w:marTop w:val="0"/>
      <w:marBottom w:val="0"/>
      <w:divBdr>
        <w:top w:val="none" w:sz="0" w:space="0" w:color="auto"/>
        <w:left w:val="none" w:sz="0" w:space="0" w:color="auto"/>
        <w:bottom w:val="none" w:sz="0" w:space="0" w:color="auto"/>
        <w:right w:val="none" w:sz="0" w:space="0" w:color="auto"/>
      </w:divBdr>
    </w:div>
    <w:div w:id="690837123">
      <w:bodyDiv w:val="1"/>
      <w:marLeft w:val="0"/>
      <w:marRight w:val="0"/>
      <w:marTop w:val="0"/>
      <w:marBottom w:val="0"/>
      <w:divBdr>
        <w:top w:val="none" w:sz="0" w:space="0" w:color="auto"/>
        <w:left w:val="none" w:sz="0" w:space="0" w:color="auto"/>
        <w:bottom w:val="none" w:sz="0" w:space="0" w:color="auto"/>
        <w:right w:val="none" w:sz="0" w:space="0" w:color="auto"/>
      </w:divBdr>
    </w:div>
    <w:div w:id="693726487">
      <w:bodyDiv w:val="1"/>
      <w:marLeft w:val="0"/>
      <w:marRight w:val="0"/>
      <w:marTop w:val="0"/>
      <w:marBottom w:val="0"/>
      <w:divBdr>
        <w:top w:val="none" w:sz="0" w:space="0" w:color="auto"/>
        <w:left w:val="none" w:sz="0" w:space="0" w:color="auto"/>
        <w:bottom w:val="none" w:sz="0" w:space="0" w:color="auto"/>
        <w:right w:val="none" w:sz="0" w:space="0" w:color="auto"/>
      </w:divBdr>
    </w:div>
    <w:div w:id="702444523">
      <w:bodyDiv w:val="1"/>
      <w:marLeft w:val="0"/>
      <w:marRight w:val="0"/>
      <w:marTop w:val="0"/>
      <w:marBottom w:val="0"/>
      <w:divBdr>
        <w:top w:val="none" w:sz="0" w:space="0" w:color="auto"/>
        <w:left w:val="none" w:sz="0" w:space="0" w:color="auto"/>
        <w:bottom w:val="none" w:sz="0" w:space="0" w:color="auto"/>
        <w:right w:val="none" w:sz="0" w:space="0" w:color="auto"/>
      </w:divBdr>
    </w:div>
    <w:div w:id="704449183">
      <w:bodyDiv w:val="1"/>
      <w:marLeft w:val="0"/>
      <w:marRight w:val="0"/>
      <w:marTop w:val="0"/>
      <w:marBottom w:val="0"/>
      <w:divBdr>
        <w:top w:val="none" w:sz="0" w:space="0" w:color="auto"/>
        <w:left w:val="none" w:sz="0" w:space="0" w:color="auto"/>
        <w:bottom w:val="none" w:sz="0" w:space="0" w:color="auto"/>
        <w:right w:val="none" w:sz="0" w:space="0" w:color="auto"/>
      </w:divBdr>
    </w:div>
    <w:div w:id="705522816">
      <w:bodyDiv w:val="1"/>
      <w:marLeft w:val="0"/>
      <w:marRight w:val="0"/>
      <w:marTop w:val="0"/>
      <w:marBottom w:val="0"/>
      <w:divBdr>
        <w:top w:val="none" w:sz="0" w:space="0" w:color="auto"/>
        <w:left w:val="none" w:sz="0" w:space="0" w:color="auto"/>
        <w:bottom w:val="none" w:sz="0" w:space="0" w:color="auto"/>
        <w:right w:val="none" w:sz="0" w:space="0" w:color="auto"/>
      </w:divBdr>
    </w:div>
    <w:div w:id="717168665">
      <w:bodyDiv w:val="1"/>
      <w:marLeft w:val="0"/>
      <w:marRight w:val="0"/>
      <w:marTop w:val="0"/>
      <w:marBottom w:val="0"/>
      <w:divBdr>
        <w:top w:val="none" w:sz="0" w:space="0" w:color="auto"/>
        <w:left w:val="none" w:sz="0" w:space="0" w:color="auto"/>
        <w:bottom w:val="none" w:sz="0" w:space="0" w:color="auto"/>
        <w:right w:val="none" w:sz="0" w:space="0" w:color="auto"/>
      </w:divBdr>
    </w:div>
    <w:div w:id="752971452">
      <w:bodyDiv w:val="1"/>
      <w:marLeft w:val="0"/>
      <w:marRight w:val="0"/>
      <w:marTop w:val="0"/>
      <w:marBottom w:val="0"/>
      <w:divBdr>
        <w:top w:val="none" w:sz="0" w:space="0" w:color="auto"/>
        <w:left w:val="none" w:sz="0" w:space="0" w:color="auto"/>
        <w:bottom w:val="none" w:sz="0" w:space="0" w:color="auto"/>
        <w:right w:val="none" w:sz="0" w:space="0" w:color="auto"/>
      </w:divBdr>
    </w:div>
    <w:div w:id="767964951">
      <w:bodyDiv w:val="1"/>
      <w:marLeft w:val="0"/>
      <w:marRight w:val="0"/>
      <w:marTop w:val="0"/>
      <w:marBottom w:val="0"/>
      <w:divBdr>
        <w:top w:val="none" w:sz="0" w:space="0" w:color="auto"/>
        <w:left w:val="none" w:sz="0" w:space="0" w:color="auto"/>
        <w:bottom w:val="none" w:sz="0" w:space="0" w:color="auto"/>
        <w:right w:val="none" w:sz="0" w:space="0" w:color="auto"/>
      </w:divBdr>
    </w:div>
    <w:div w:id="771247055">
      <w:bodyDiv w:val="1"/>
      <w:marLeft w:val="0"/>
      <w:marRight w:val="0"/>
      <w:marTop w:val="0"/>
      <w:marBottom w:val="0"/>
      <w:divBdr>
        <w:top w:val="none" w:sz="0" w:space="0" w:color="auto"/>
        <w:left w:val="none" w:sz="0" w:space="0" w:color="auto"/>
        <w:bottom w:val="none" w:sz="0" w:space="0" w:color="auto"/>
        <w:right w:val="none" w:sz="0" w:space="0" w:color="auto"/>
      </w:divBdr>
    </w:div>
    <w:div w:id="771360107">
      <w:bodyDiv w:val="1"/>
      <w:marLeft w:val="0"/>
      <w:marRight w:val="0"/>
      <w:marTop w:val="0"/>
      <w:marBottom w:val="0"/>
      <w:divBdr>
        <w:top w:val="none" w:sz="0" w:space="0" w:color="auto"/>
        <w:left w:val="none" w:sz="0" w:space="0" w:color="auto"/>
        <w:bottom w:val="none" w:sz="0" w:space="0" w:color="auto"/>
        <w:right w:val="none" w:sz="0" w:space="0" w:color="auto"/>
      </w:divBdr>
    </w:div>
    <w:div w:id="775096977">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86192192">
      <w:bodyDiv w:val="1"/>
      <w:marLeft w:val="0"/>
      <w:marRight w:val="0"/>
      <w:marTop w:val="0"/>
      <w:marBottom w:val="0"/>
      <w:divBdr>
        <w:top w:val="none" w:sz="0" w:space="0" w:color="auto"/>
        <w:left w:val="none" w:sz="0" w:space="0" w:color="auto"/>
        <w:bottom w:val="none" w:sz="0" w:space="0" w:color="auto"/>
        <w:right w:val="none" w:sz="0" w:space="0" w:color="auto"/>
      </w:divBdr>
    </w:div>
    <w:div w:id="786436346">
      <w:bodyDiv w:val="1"/>
      <w:marLeft w:val="0"/>
      <w:marRight w:val="0"/>
      <w:marTop w:val="0"/>
      <w:marBottom w:val="0"/>
      <w:divBdr>
        <w:top w:val="none" w:sz="0" w:space="0" w:color="auto"/>
        <w:left w:val="none" w:sz="0" w:space="0" w:color="auto"/>
        <w:bottom w:val="none" w:sz="0" w:space="0" w:color="auto"/>
        <w:right w:val="none" w:sz="0" w:space="0" w:color="auto"/>
      </w:divBdr>
    </w:div>
    <w:div w:id="790906537">
      <w:bodyDiv w:val="1"/>
      <w:marLeft w:val="0"/>
      <w:marRight w:val="0"/>
      <w:marTop w:val="0"/>
      <w:marBottom w:val="0"/>
      <w:divBdr>
        <w:top w:val="none" w:sz="0" w:space="0" w:color="auto"/>
        <w:left w:val="none" w:sz="0" w:space="0" w:color="auto"/>
        <w:bottom w:val="none" w:sz="0" w:space="0" w:color="auto"/>
        <w:right w:val="none" w:sz="0" w:space="0" w:color="auto"/>
      </w:divBdr>
    </w:div>
    <w:div w:id="826747953">
      <w:bodyDiv w:val="1"/>
      <w:marLeft w:val="0"/>
      <w:marRight w:val="0"/>
      <w:marTop w:val="0"/>
      <w:marBottom w:val="0"/>
      <w:divBdr>
        <w:top w:val="none" w:sz="0" w:space="0" w:color="auto"/>
        <w:left w:val="none" w:sz="0" w:space="0" w:color="auto"/>
        <w:bottom w:val="none" w:sz="0" w:space="0" w:color="auto"/>
        <w:right w:val="none" w:sz="0" w:space="0" w:color="auto"/>
      </w:divBdr>
    </w:div>
    <w:div w:id="833377978">
      <w:bodyDiv w:val="1"/>
      <w:marLeft w:val="0"/>
      <w:marRight w:val="0"/>
      <w:marTop w:val="0"/>
      <w:marBottom w:val="0"/>
      <w:divBdr>
        <w:top w:val="none" w:sz="0" w:space="0" w:color="auto"/>
        <w:left w:val="none" w:sz="0" w:space="0" w:color="auto"/>
        <w:bottom w:val="none" w:sz="0" w:space="0" w:color="auto"/>
        <w:right w:val="none" w:sz="0" w:space="0" w:color="auto"/>
      </w:divBdr>
    </w:div>
    <w:div w:id="844826709">
      <w:bodyDiv w:val="1"/>
      <w:marLeft w:val="0"/>
      <w:marRight w:val="0"/>
      <w:marTop w:val="0"/>
      <w:marBottom w:val="0"/>
      <w:divBdr>
        <w:top w:val="none" w:sz="0" w:space="0" w:color="auto"/>
        <w:left w:val="none" w:sz="0" w:space="0" w:color="auto"/>
        <w:bottom w:val="none" w:sz="0" w:space="0" w:color="auto"/>
        <w:right w:val="none" w:sz="0" w:space="0" w:color="auto"/>
      </w:divBdr>
    </w:div>
    <w:div w:id="879586348">
      <w:bodyDiv w:val="1"/>
      <w:marLeft w:val="0"/>
      <w:marRight w:val="0"/>
      <w:marTop w:val="0"/>
      <w:marBottom w:val="0"/>
      <w:divBdr>
        <w:top w:val="none" w:sz="0" w:space="0" w:color="auto"/>
        <w:left w:val="none" w:sz="0" w:space="0" w:color="auto"/>
        <w:bottom w:val="none" w:sz="0" w:space="0" w:color="auto"/>
        <w:right w:val="none" w:sz="0" w:space="0" w:color="auto"/>
      </w:divBdr>
    </w:div>
    <w:div w:id="884178255">
      <w:bodyDiv w:val="1"/>
      <w:marLeft w:val="0"/>
      <w:marRight w:val="0"/>
      <w:marTop w:val="0"/>
      <w:marBottom w:val="0"/>
      <w:divBdr>
        <w:top w:val="none" w:sz="0" w:space="0" w:color="auto"/>
        <w:left w:val="none" w:sz="0" w:space="0" w:color="auto"/>
        <w:bottom w:val="none" w:sz="0" w:space="0" w:color="auto"/>
        <w:right w:val="none" w:sz="0" w:space="0" w:color="auto"/>
      </w:divBdr>
    </w:div>
    <w:div w:id="899053737">
      <w:bodyDiv w:val="1"/>
      <w:marLeft w:val="0"/>
      <w:marRight w:val="0"/>
      <w:marTop w:val="0"/>
      <w:marBottom w:val="0"/>
      <w:divBdr>
        <w:top w:val="none" w:sz="0" w:space="0" w:color="auto"/>
        <w:left w:val="none" w:sz="0" w:space="0" w:color="auto"/>
        <w:bottom w:val="none" w:sz="0" w:space="0" w:color="auto"/>
        <w:right w:val="none" w:sz="0" w:space="0" w:color="auto"/>
      </w:divBdr>
    </w:div>
    <w:div w:id="900870556">
      <w:bodyDiv w:val="1"/>
      <w:marLeft w:val="0"/>
      <w:marRight w:val="0"/>
      <w:marTop w:val="0"/>
      <w:marBottom w:val="0"/>
      <w:divBdr>
        <w:top w:val="none" w:sz="0" w:space="0" w:color="auto"/>
        <w:left w:val="none" w:sz="0" w:space="0" w:color="auto"/>
        <w:bottom w:val="none" w:sz="0" w:space="0" w:color="auto"/>
        <w:right w:val="none" w:sz="0" w:space="0" w:color="auto"/>
      </w:divBdr>
    </w:div>
    <w:div w:id="902985779">
      <w:bodyDiv w:val="1"/>
      <w:marLeft w:val="0"/>
      <w:marRight w:val="0"/>
      <w:marTop w:val="0"/>
      <w:marBottom w:val="0"/>
      <w:divBdr>
        <w:top w:val="none" w:sz="0" w:space="0" w:color="auto"/>
        <w:left w:val="none" w:sz="0" w:space="0" w:color="auto"/>
        <w:bottom w:val="none" w:sz="0" w:space="0" w:color="auto"/>
        <w:right w:val="none" w:sz="0" w:space="0" w:color="auto"/>
      </w:divBdr>
    </w:div>
    <w:div w:id="907348852">
      <w:bodyDiv w:val="1"/>
      <w:marLeft w:val="0"/>
      <w:marRight w:val="0"/>
      <w:marTop w:val="0"/>
      <w:marBottom w:val="0"/>
      <w:divBdr>
        <w:top w:val="none" w:sz="0" w:space="0" w:color="auto"/>
        <w:left w:val="none" w:sz="0" w:space="0" w:color="auto"/>
        <w:bottom w:val="none" w:sz="0" w:space="0" w:color="auto"/>
        <w:right w:val="none" w:sz="0" w:space="0" w:color="auto"/>
      </w:divBdr>
    </w:div>
    <w:div w:id="908227590">
      <w:bodyDiv w:val="1"/>
      <w:marLeft w:val="0"/>
      <w:marRight w:val="0"/>
      <w:marTop w:val="0"/>
      <w:marBottom w:val="0"/>
      <w:divBdr>
        <w:top w:val="none" w:sz="0" w:space="0" w:color="auto"/>
        <w:left w:val="none" w:sz="0" w:space="0" w:color="auto"/>
        <w:bottom w:val="none" w:sz="0" w:space="0" w:color="auto"/>
        <w:right w:val="none" w:sz="0" w:space="0" w:color="auto"/>
      </w:divBdr>
    </w:div>
    <w:div w:id="911542878">
      <w:bodyDiv w:val="1"/>
      <w:marLeft w:val="0"/>
      <w:marRight w:val="0"/>
      <w:marTop w:val="0"/>
      <w:marBottom w:val="0"/>
      <w:divBdr>
        <w:top w:val="none" w:sz="0" w:space="0" w:color="auto"/>
        <w:left w:val="none" w:sz="0" w:space="0" w:color="auto"/>
        <w:bottom w:val="none" w:sz="0" w:space="0" w:color="auto"/>
        <w:right w:val="none" w:sz="0" w:space="0" w:color="auto"/>
      </w:divBdr>
    </w:div>
    <w:div w:id="932058199">
      <w:bodyDiv w:val="1"/>
      <w:marLeft w:val="0"/>
      <w:marRight w:val="0"/>
      <w:marTop w:val="0"/>
      <w:marBottom w:val="0"/>
      <w:divBdr>
        <w:top w:val="none" w:sz="0" w:space="0" w:color="auto"/>
        <w:left w:val="none" w:sz="0" w:space="0" w:color="auto"/>
        <w:bottom w:val="none" w:sz="0" w:space="0" w:color="auto"/>
        <w:right w:val="none" w:sz="0" w:space="0" w:color="auto"/>
      </w:divBdr>
    </w:div>
    <w:div w:id="942306293">
      <w:bodyDiv w:val="1"/>
      <w:marLeft w:val="0"/>
      <w:marRight w:val="0"/>
      <w:marTop w:val="0"/>
      <w:marBottom w:val="0"/>
      <w:divBdr>
        <w:top w:val="none" w:sz="0" w:space="0" w:color="auto"/>
        <w:left w:val="none" w:sz="0" w:space="0" w:color="auto"/>
        <w:bottom w:val="none" w:sz="0" w:space="0" w:color="auto"/>
        <w:right w:val="none" w:sz="0" w:space="0" w:color="auto"/>
      </w:divBdr>
    </w:div>
    <w:div w:id="949582308">
      <w:bodyDiv w:val="1"/>
      <w:marLeft w:val="0"/>
      <w:marRight w:val="0"/>
      <w:marTop w:val="0"/>
      <w:marBottom w:val="0"/>
      <w:divBdr>
        <w:top w:val="none" w:sz="0" w:space="0" w:color="auto"/>
        <w:left w:val="none" w:sz="0" w:space="0" w:color="auto"/>
        <w:bottom w:val="none" w:sz="0" w:space="0" w:color="auto"/>
        <w:right w:val="none" w:sz="0" w:space="0" w:color="auto"/>
      </w:divBdr>
    </w:div>
    <w:div w:id="953169516">
      <w:bodyDiv w:val="1"/>
      <w:marLeft w:val="0"/>
      <w:marRight w:val="0"/>
      <w:marTop w:val="0"/>
      <w:marBottom w:val="0"/>
      <w:divBdr>
        <w:top w:val="none" w:sz="0" w:space="0" w:color="auto"/>
        <w:left w:val="none" w:sz="0" w:space="0" w:color="auto"/>
        <w:bottom w:val="none" w:sz="0" w:space="0" w:color="auto"/>
        <w:right w:val="none" w:sz="0" w:space="0" w:color="auto"/>
      </w:divBdr>
    </w:div>
    <w:div w:id="956523202">
      <w:bodyDiv w:val="1"/>
      <w:marLeft w:val="0"/>
      <w:marRight w:val="0"/>
      <w:marTop w:val="0"/>
      <w:marBottom w:val="0"/>
      <w:divBdr>
        <w:top w:val="none" w:sz="0" w:space="0" w:color="auto"/>
        <w:left w:val="none" w:sz="0" w:space="0" w:color="auto"/>
        <w:bottom w:val="none" w:sz="0" w:space="0" w:color="auto"/>
        <w:right w:val="none" w:sz="0" w:space="0" w:color="auto"/>
      </w:divBdr>
    </w:div>
    <w:div w:id="972759705">
      <w:bodyDiv w:val="1"/>
      <w:marLeft w:val="0"/>
      <w:marRight w:val="0"/>
      <w:marTop w:val="0"/>
      <w:marBottom w:val="0"/>
      <w:divBdr>
        <w:top w:val="none" w:sz="0" w:space="0" w:color="auto"/>
        <w:left w:val="none" w:sz="0" w:space="0" w:color="auto"/>
        <w:bottom w:val="none" w:sz="0" w:space="0" w:color="auto"/>
        <w:right w:val="none" w:sz="0" w:space="0" w:color="auto"/>
      </w:divBdr>
    </w:div>
    <w:div w:id="990711947">
      <w:bodyDiv w:val="1"/>
      <w:marLeft w:val="0"/>
      <w:marRight w:val="0"/>
      <w:marTop w:val="0"/>
      <w:marBottom w:val="0"/>
      <w:divBdr>
        <w:top w:val="none" w:sz="0" w:space="0" w:color="auto"/>
        <w:left w:val="none" w:sz="0" w:space="0" w:color="auto"/>
        <w:bottom w:val="none" w:sz="0" w:space="0" w:color="auto"/>
        <w:right w:val="none" w:sz="0" w:space="0" w:color="auto"/>
      </w:divBdr>
    </w:div>
    <w:div w:id="995450851">
      <w:bodyDiv w:val="1"/>
      <w:marLeft w:val="0"/>
      <w:marRight w:val="0"/>
      <w:marTop w:val="0"/>
      <w:marBottom w:val="0"/>
      <w:divBdr>
        <w:top w:val="none" w:sz="0" w:space="0" w:color="auto"/>
        <w:left w:val="none" w:sz="0" w:space="0" w:color="auto"/>
        <w:bottom w:val="none" w:sz="0" w:space="0" w:color="auto"/>
        <w:right w:val="none" w:sz="0" w:space="0" w:color="auto"/>
      </w:divBdr>
    </w:div>
    <w:div w:id="999624506">
      <w:bodyDiv w:val="1"/>
      <w:marLeft w:val="0"/>
      <w:marRight w:val="0"/>
      <w:marTop w:val="0"/>
      <w:marBottom w:val="0"/>
      <w:divBdr>
        <w:top w:val="none" w:sz="0" w:space="0" w:color="auto"/>
        <w:left w:val="none" w:sz="0" w:space="0" w:color="auto"/>
        <w:bottom w:val="none" w:sz="0" w:space="0" w:color="auto"/>
        <w:right w:val="none" w:sz="0" w:space="0" w:color="auto"/>
      </w:divBdr>
    </w:div>
    <w:div w:id="1006833197">
      <w:bodyDiv w:val="1"/>
      <w:marLeft w:val="0"/>
      <w:marRight w:val="0"/>
      <w:marTop w:val="0"/>
      <w:marBottom w:val="0"/>
      <w:divBdr>
        <w:top w:val="none" w:sz="0" w:space="0" w:color="auto"/>
        <w:left w:val="none" w:sz="0" w:space="0" w:color="auto"/>
        <w:bottom w:val="none" w:sz="0" w:space="0" w:color="auto"/>
        <w:right w:val="none" w:sz="0" w:space="0" w:color="auto"/>
      </w:divBdr>
    </w:div>
    <w:div w:id="1038430835">
      <w:bodyDiv w:val="1"/>
      <w:marLeft w:val="0"/>
      <w:marRight w:val="0"/>
      <w:marTop w:val="0"/>
      <w:marBottom w:val="0"/>
      <w:divBdr>
        <w:top w:val="none" w:sz="0" w:space="0" w:color="auto"/>
        <w:left w:val="none" w:sz="0" w:space="0" w:color="auto"/>
        <w:bottom w:val="none" w:sz="0" w:space="0" w:color="auto"/>
        <w:right w:val="none" w:sz="0" w:space="0" w:color="auto"/>
      </w:divBdr>
    </w:div>
    <w:div w:id="1039354631">
      <w:bodyDiv w:val="1"/>
      <w:marLeft w:val="0"/>
      <w:marRight w:val="0"/>
      <w:marTop w:val="0"/>
      <w:marBottom w:val="0"/>
      <w:divBdr>
        <w:top w:val="none" w:sz="0" w:space="0" w:color="auto"/>
        <w:left w:val="none" w:sz="0" w:space="0" w:color="auto"/>
        <w:bottom w:val="none" w:sz="0" w:space="0" w:color="auto"/>
        <w:right w:val="none" w:sz="0" w:space="0" w:color="auto"/>
      </w:divBdr>
    </w:div>
    <w:div w:id="1042709979">
      <w:bodyDiv w:val="1"/>
      <w:marLeft w:val="0"/>
      <w:marRight w:val="0"/>
      <w:marTop w:val="0"/>
      <w:marBottom w:val="0"/>
      <w:divBdr>
        <w:top w:val="none" w:sz="0" w:space="0" w:color="auto"/>
        <w:left w:val="none" w:sz="0" w:space="0" w:color="auto"/>
        <w:bottom w:val="none" w:sz="0" w:space="0" w:color="auto"/>
        <w:right w:val="none" w:sz="0" w:space="0" w:color="auto"/>
      </w:divBdr>
    </w:div>
    <w:div w:id="1048727513">
      <w:bodyDiv w:val="1"/>
      <w:marLeft w:val="0"/>
      <w:marRight w:val="0"/>
      <w:marTop w:val="0"/>
      <w:marBottom w:val="0"/>
      <w:divBdr>
        <w:top w:val="none" w:sz="0" w:space="0" w:color="auto"/>
        <w:left w:val="none" w:sz="0" w:space="0" w:color="auto"/>
        <w:bottom w:val="none" w:sz="0" w:space="0" w:color="auto"/>
        <w:right w:val="none" w:sz="0" w:space="0" w:color="auto"/>
      </w:divBdr>
    </w:div>
    <w:div w:id="1052078858">
      <w:bodyDiv w:val="1"/>
      <w:marLeft w:val="0"/>
      <w:marRight w:val="0"/>
      <w:marTop w:val="0"/>
      <w:marBottom w:val="0"/>
      <w:divBdr>
        <w:top w:val="none" w:sz="0" w:space="0" w:color="auto"/>
        <w:left w:val="none" w:sz="0" w:space="0" w:color="auto"/>
        <w:bottom w:val="none" w:sz="0" w:space="0" w:color="auto"/>
        <w:right w:val="none" w:sz="0" w:space="0" w:color="auto"/>
      </w:divBdr>
    </w:div>
    <w:div w:id="1053693191">
      <w:bodyDiv w:val="1"/>
      <w:marLeft w:val="0"/>
      <w:marRight w:val="0"/>
      <w:marTop w:val="0"/>
      <w:marBottom w:val="0"/>
      <w:divBdr>
        <w:top w:val="none" w:sz="0" w:space="0" w:color="auto"/>
        <w:left w:val="none" w:sz="0" w:space="0" w:color="auto"/>
        <w:bottom w:val="none" w:sz="0" w:space="0" w:color="auto"/>
        <w:right w:val="none" w:sz="0" w:space="0" w:color="auto"/>
      </w:divBdr>
    </w:div>
    <w:div w:id="1058937563">
      <w:bodyDiv w:val="1"/>
      <w:marLeft w:val="0"/>
      <w:marRight w:val="0"/>
      <w:marTop w:val="0"/>
      <w:marBottom w:val="0"/>
      <w:divBdr>
        <w:top w:val="none" w:sz="0" w:space="0" w:color="auto"/>
        <w:left w:val="none" w:sz="0" w:space="0" w:color="auto"/>
        <w:bottom w:val="none" w:sz="0" w:space="0" w:color="auto"/>
        <w:right w:val="none" w:sz="0" w:space="0" w:color="auto"/>
      </w:divBdr>
    </w:div>
    <w:div w:id="1062950213">
      <w:bodyDiv w:val="1"/>
      <w:marLeft w:val="0"/>
      <w:marRight w:val="0"/>
      <w:marTop w:val="0"/>
      <w:marBottom w:val="0"/>
      <w:divBdr>
        <w:top w:val="none" w:sz="0" w:space="0" w:color="auto"/>
        <w:left w:val="none" w:sz="0" w:space="0" w:color="auto"/>
        <w:bottom w:val="none" w:sz="0" w:space="0" w:color="auto"/>
        <w:right w:val="none" w:sz="0" w:space="0" w:color="auto"/>
      </w:divBdr>
    </w:div>
    <w:div w:id="1063066789">
      <w:bodyDiv w:val="1"/>
      <w:marLeft w:val="0"/>
      <w:marRight w:val="0"/>
      <w:marTop w:val="0"/>
      <w:marBottom w:val="0"/>
      <w:divBdr>
        <w:top w:val="none" w:sz="0" w:space="0" w:color="auto"/>
        <w:left w:val="none" w:sz="0" w:space="0" w:color="auto"/>
        <w:bottom w:val="none" w:sz="0" w:space="0" w:color="auto"/>
        <w:right w:val="none" w:sz="0" w:space="0" w:color="auto"/>
      </w:divBdr>
    </w:div>
    <w:div w:id="1070539126">
      <w:bodyDiv w:val="1"/>
      <w:marLeft w:val="0"/>
      <w:marRight w:val="0"/>
      <w:marTop w:val="0"/>
      <w:marBottom w:val="0"/>
      <w:divBdr>
        <w:top w:val="none" w:sz="0" w:space="0" w:color="auto"/>
        <w:left w:val="none" w:sz="0" w:space="0" w:color="auto"/>
        <w:bottom w:val="none" w:sz="0" w:space="0" w:color="auto"/>
        <w:right w:val="none" w:sz="0" w:space="0" w:color="auto"/>
      </w:divBdr>
    </w:div>
    <w:div w:id="1075010780">
      <w:bodyDiv w:val="1"/>
      <w:marLeft w:val="0"/>
      <w:marRight w:val="0"/>
      <w:marTop w:val="0"/>
      <w:marBottom w:val="0"/>
      <w:divBdr>
        <w:top w:val="none" w:sz="0" w:space="0" w:color="auto"/>
        <w:left w:val="none" w:sz="0" w:space="0" w:color="auto"/>
        <w:bottom w:val="none" w:sz="0" w:space="0" w:color="auto"/>
        <w:right w:val="none" w:sz="0" w:space="0" w:color="auto"/>
      </w:divBdr>
    </w:div>
    <w:div w:id="1084451910">
      <w:bodyDiv w:val="1"/>
      <w:marLeft w:val="0"/>
      <w:marRight w:val="0"/>
      <w:marTop w:val="0"/>
      <w:marBottom w:val="0"/>
      <w:divBdr>
        <w:top w:val="none" w:sz="0" w:space="0" w:color="auto"/>
        <w:left w:val="none" w:sz="0" w:space="0" w:color="auto"/>
        <w:bottom w:val="none" w:sz="0" w:space="0" w:color="auto"/>
        <w:right w:val="none" w:sz="0" w:space="0" w:color="auto"/>
      </w:divBdr>
    </w:div>
    <w:div w:id="1111898811">
      <w:bodyDiv w:val="1"/>
      <w:marLeft w:val="0"/>
      <w:marRight w:val="0"/>
      <w:marTop w:val="0"/>
      <w:marBottom w:val="0"/>
      <w:divBdr>
        <w:top w:val="none" w:sz="0" w:space="0" w:color="auto"/>
        <w:left w:val="none" w:sz="0" w:space="0" w:color="auto"/>
        <w:bottom w:val="none" w:sz="0" w:space="0" w:color="auto"/>
        <w:right w:val="none" w:sz="0" w:space="0" w:color="auto"/>
      </w:divBdr>
    </w:div>
    <w:div w:id="1113204969">
      <w:bodyDiv w:val="1"/>
      <w:marLeft w:val="0"/>
      <w:marRight w:val="0"/>
      <w:marTop w:val="0"/>
      <w:marBottom w:val="0"/>
      <w:divBdr>
        <w:top w:val="none" w:sz="0" w:space="0" w:color="auto"/>
        <w:left w:val="none" w:sz="0" w:space="0" w:color="auto"/>
        <w:bottom w:val="none" w:sz="0" w:space="0" w:color="auto"/>
        <w:right w:val="none" w:sz="0" w:space="0" w:color="auto"/>
      </w:divBdr>
    </w:div>
    <w:div w:id="1114666806">
      <w:bodyDiv w:val="1"/>
      <w:marLeft w:val="0"/>
      <w:marRight w:val="0"/>
      <w:marTop w:val="0"/>
      <w:marBottom w:val="0"/>
      <w:divBdr>
        <w:top w:val="none" w:sz="0" w:space="0" w:color="auto"/>
        <w:left w:val="none" w:sz="0" w:space="0" w:color="auto"/>
        <w:bottom w:val="none" w:sz="0" w:space="0" w:color="auto"/>
        <w:right w:val="none" w:sz="0" w:space="0" w:color="auto"/>
      </w:divBdr>
    </w:div>
    <w:div w:id="1118530765">
      <w:bodyDiv w:val="1"/>
      <w:marLeft w:val="0"/>
      <w:marRight w:val="0"/>
      <w:marTop w:val="0"/>
      <w:marBottom w:val="0"/>
      <w:divBdr>
        <w:top w:val="none" w:sz="0" w:space="0" w:color="auto"/>
        <w:left w:val="none" w:sz="0" w:space="0" w:color="auto"/>
        <w:bottom w:val="none" w:sz="0" w:space="0" w:color="auto"/>
        <w:right w:val="none" w:sz="0" w:space="0" w:color="auto"/>
      </w:divBdr>
    </w:div>
    <w:div w:id="1125780555">
      <w:bodyDiv w:val="1"/>
      <w:marLeft w:val="0"/>
      <w:marRight w:val="0"/>
      <w:marTop w:val="0"/>
      <w:marBottom w:val="0"/>
      <w:divBdr>
        <w:top w:val="none" w:sz="0" w:space="0" w:color="auto"/>
        <w:left w:val="none" w:sz="0" w:space="0" w:color="auto"/>
        <w:bottom w:val="none" w:sz="0" w:space="0" w:color="auto"/>
        <w:right w:val="none" w:sz="0" w:space="0" w:color="auto"/>
      </w:divBdr>
    </w:div>
    <w:div w:id="1134758238">
      <w:bodyDiv w:val="1"/>
      <w:marLeft w:val="0"/>
      <w:marRight w:val="0"/>
      <w:marTop w:val="0"/>
      <w:marBottom w:val="0"/>
      <w:divBdr>
        <w:top w:val="none" w:sz="0" w:space="0" w:color="auto"/>
        <w:left w:val="none" w:sz="0" w:space="0" w:color="auto"/>
        <w:bottom w:val="none" w:sz="0" w:space="0" w:color="auto"/>
        <w:right w:val="none" w:sz="0" w:space="0" w:color="auto"/>
      </w:divBdr>
    </w:div>
    <w:div w:id="1143304490">
      <w:bodyDiv w:val="1"/>
      <w:marLeft w:val="0"/>
      <w:marRight w:val="0"/>
      <w:marTop w:val="0"/>
      <w:marBottom w:val="0"/>
      <w:divBdr>
        <w:top w:val="none" w:sz="0" w:space="0" w:color="auto"/>
        <w:left w:val="none" w:sz="0" w:space="0" w:color="auto"/>
        <w:bottom w:val="none" w:sz="0" w:space="0" w:color="auto"/>
        <w:right w:val="none" w:sz="0" w:space="0" w:color="auto"/>
      </w:divBdr>
    </w:div>
    <w:div w:id="1143620139">
      <w:bodyDiv w:val="1"/>
      <w:marLeft w:val="0"/>
      <w:marRight w:val="0"/>
      <w:marTop w:val="0"/>
      <w:marBottom w:val="0"/>
      <w:divBdr>
        <w:top w:val="none" w:sz="0" w:space="0" w:color="auto"/>
        <w:left w:val="none" w:sz="0" w:space="0" w:color="auto"/>
        <w:bottom w:val="none" w:sz="0" w:space="0" w:color="auto"/>
        <w:right w:val="none" w:sz="0" w:space="0" w:color="auto"/>
      </w:divBdr>
    </w:div>
    <w:div w:id="1148861395">
      <w:bodyDiv w:val="1"/>
      <w:marLeft w:val="0"/>
      <w:marRight w:val="0"/>
      <w:marTop w:val="0"/>
      <w:marBottom w:val="0"/>
      <w:divBdr>
        <w:top w:val="none" w:sz="0" w:space="0" w:color="auto"/>
        <w:left w:val="none" w:sz="0" w:space="0" w:color="auto"/>
        <w:bottom w:val="none" w:sz="0" w:space="0" w:color="auto"/>
        <w:right w:val="none" w:sz="0" w:space="0" w:color="auto"/>
      </w:divBdr>
    </w:div>
    <w:div w:id="1150288000">
      <w:bodyDiv w:val="1"/>
      <w:marLeft w:val="0"/>
      <w:marRight w:val="0"/>
      <w:marTop w:val="0"/>
      <w:marBottom w:val="0"/>
      <w:divBdr>
        <w:top w:val="none" w:sz="0" w:space="0" w:color="auto"/>
        <w:left w:val="none" w:sz="0" w:space="0" w:color="auto"/>
        <w:bottom w:val="none" w:sz="0" w:space="0" w:color="auto"/>
        <w:right w:val="none" w:sz="0" w:space="0" w:color="auto"/>
      </w:divBdr>
    </w:div>
    <w:div w:id="1160317327">
      <w:bodyDiv w:val="1"/>
      <w:marLeft w:val="0"/>
      <w:marRight w:val="0"/>
      <w:marTop w:val="0"/>
      <w:marBottom w:val="0"/>
      <w:divBdr>
        <w:top w:val="none" w:sz="0" w:space="0" w:color="auto"/>
        <w:left w:val="none" w:sz="0" w:space="0" w:color="auto"/>
        <w:bottom w:val="none" w:sz="0" w:space="0" w:color="auto"/>
        <w:right w:val="none" w:sz="0" w:space="0" w:color="auto"/>
      </w:divBdr>
    </w:div>
    <w:div w:id="1172262885">
      <w:bodyDiv w:val="1"/>
      <w:marLeft w:val="0"/>
      <w:marRight w:val="0"/>
      <w:marTop w:val="0"/>
      <w:marBottom w:val="0"/>
      <w:divBdr>
        <w:top w:val="none" w:sz="0" w:space="0" w:color="auto"/>
        <w:left w:val="none" w:sz="0" w:space="0" w:color="auto"/>
        <w:bottom w:val="none" w:sz="0" w:space="0" w:color="auto"/>
        <w:right w:val="none" w:sz="0" w:space="0" w:color="auto"/>
      </w:divBdr>
    </w:div>
    <w:div w:id="1174220605">
      <w:bodyDiv w:val="1"/>
      <w:marLeft w:val="0"/>
      <w:marRight w:val="0"/>
      <w:marTop w:val="0"/>
      <w:marBottom w:val="0"/>
      <w:divBdr>
        <w:top w:val="none" w:sz="0" w:space="0" w:color="auto"/>
        <w:left w:val="none" w:sz="0" w:space="0" w:color="auto"/>
        <w:bottom w:val="none" w:sz="0" w:space="0" w:color="auto"/>
        <w:right w:val="none" w:sz="0" w:space="0" w:color="auto"/>
      </w:divBdr>
    </w:div>
    <w:div w:id="1174955539">
      <w:bodyDiv w:val="1"/>
      <w:marLeft w:val="0"/>
      <w:marRight w:val="0"/>
      <w:marTop w:val="0"/>
      <w:marBottom w:val="0"/>
      <w:divBdr>
        <w:top w:val="none" w:sz="0" w:space="0" w:color="auto"/>
        <w:left w:val="none" w:sz="0" w:space="0" w:color="auto"/>
        <w:bottom w:val="none" w:sz="0" w:space="0" w:color="auto"/>
        <w:right w:val="none" w:sz="0" w:space="0" w:color="auto"/>
      </w:divBdr>
    </w:div>
    <w:div w:id="1180701239">
      <w:bodyDiv w:val="1"/>
      <w:marLeft w:val="0"/>
      <w:marRight w:val="0"/>
      <w:marTop w:val="0"/>
      <w:marBottom w:val="0"/>
      <w:divBdr>
        <w:top w:val="none" w:sz="0" w:space="0" w:color="auto"/>
        <w:left w:val="none" w:sz="0" w:space="0" w:color="auto"/>
        <w:bottom w:val="none" w:sz="0" w:space="0" w:color="auto"/>
        <w:right w:val="none" w:sz="0" w:space="0" w:color="auto"/>
      </w:divBdr>
    </w:div>
    <w:div w:id="1181629408">
      <w:bodyDiv w:val="1"/>
      <w:marLeft w:val="0"/>
      <w:marRight w:val="0"/>
      <w:marTop w:val="0"/>
      <w:marBottom w:val="0"/>
      <w:divBdr>
        <w:top w:val="none" w:sz="0" w:space="0" w:color="auto"/>
        <w:left w:val="none" w:sz="0" w:space="0" w:color="auto"/>
        <w:bottom w:val="none" w:sz="0" w:space="0" w:color="auto"/>
        <w:right w:val="none" w:sz="0" w:space="0" w:color="auto"/>
      </w:divBdr>
    </w:div>
    <w:div w:id="1215198397">
      <w:bodyDiv w:val="1"/>
      <w:marLeft w:val="0"/>
      <w:marRight w:val="0"/>
      <w:marTop w:val="0"/>
      <w:marBottom w:val="0"/>
      <w:divBdr>
        <w:top w:val="none" w:sz="0" w:space="0" w:color="auto"/>
        <w:left w:val="none" w:sz="0" w:space="0" w:color="auto"/>
        <w:bottom w:val="none" w:sz="0" w:space="0" w:color="auto"/>
        <w:right w:val="none" w:sz="0" w:space="0" w:color="auto"/>
      </w:divBdr>
    </w:div>
    <w:div w:id="1216547081">
      <w:bodyDiv w:val="1"/>
      <w:marLeft w:val="0"/>
      <w:marRight w:val="0"/>
      <w:marTop w:val="0"/>
      <w:marBottom w:val="0"/>
      <w:divBdr>
        <w:top w:val="none" w:sz="0" w:space="0" w:color="auto"/>
        <w:left w:val="none" w:sz="0" w:space="0" w:color="auto"/>
        <w:bottom w:val="none" w:sz="0" w:space="0" w:color="auto"/>
        <w:right w:val="none" w:sz="0" w:space="0" w:color="auto"/>
      </w:divBdr>
    </w:div>
    <w:div w:id="1218782039">
      <w:bodyDiv w:val="1"/>
      <w:marLeft w:val="0"/>
      <w:marRight w:val="0"/>
      <w:marTop w:val="0"/>
      <w:marBottom w:val="0"/>
      <w:divBdr>
        <w:top w:val="none" w:sz="0" w:space="0" w:color="auto"/>
        <w:left w:val="none" w:sz="0" w:space="0" w:color="auto"/>
        <w:bottom w:val="none" w:sz="0" w:space="0" w:color="auto"/>
        <w:right w:val="none" w:sz="0" w:space="0" w:color="auto"/>
      </w:divBdr>
    </w:div>
    <w:div w:id="1239635613">
      <w:bodyDiv w:val="1"/>
      <w:marLeft w:val="0"/>
      <w:marRight w:val="0"/>
      <w:marTop w:val="0"/>
      <w:marBottom w:val="0"/>
      <w:divBdr>
        <w:top w:val="none" w:sz="0" w:space="0" w:color="auto"/>
        <w:left w:val="none" w:sz="0" w:space="0" w:color="auto"/>
        <w:bottom w:val="none" w:sz="0" w:space="0" w:color="auto"/>
        <w:right w:val="none" w:sz="0" w:space="0" w:color="auto"/>
      </w:divBdr>
    </w:div>
    <w:div w:id="1258056772">
      <w:bodyDiv w:val="1"/>
      <w:marLeft w:val="0"/>
      <w:marRight w:val="0"/>
      <w:marTop w:val="0"/>
      <w:marBottom w:val="0"/>
      <w:divBdr>
        <w:top w:val="none" w:sz="0" w:space="0" w:color="auto"/>
        <w:left w:val="none" w:sz="0" w:space="0" w:color="auto"/>
        <w:bottom w:val="none" w:sz="0" w:space="0" w:color="auto"/>
        <w:right w:val="none" w:sz="0" w:space="0" w:color="auto"/>
      </w:divBdr>
    </w:div>
    <w:div w:id="1263684090">
      <w:bodyDiv w:val="1"/>
      <w:marLeft w:val="0"/>
      <w:marRight w:val="0"/>
      <w:marTop w:val="0"/>
      <w:marBottom w:val="0"/>
      <w:divBdr>
        <w:top w:val="none" w:sz="0" w:space="0" w:color="auto"/>
        <w:left w:val="none" w:sz="0" w:space="0" w:color="auto"/>
        <w:bottom w:val="none" w:sz="0" w:space="0" w:color="auto"/>
        <w:right w:val="none" w:sz="0" w:space="0" w:color="auto"/>
      </w:divBdr>
    </w:div>
    <w:div w:id="1274824847">
      <w:bodyDiv w:val="1"/>
      <w:marLeft w:val="0"/>
      <w:marRight w:val="0"/>
      <w:marTop w:val="0"/>
      <w:marBottom w:val="0"/>
      <w:divBdr>
        <w:top w:val="none" w:sz="0" w:space="0" w:color="auto"/>
        <w:left w:val="none" w:sz="0" w:space="0" w:color="auto"/>
        <w:bottom w:val="none" w:sz="0" w:space="0" w:color="auto"/>
        <w:right w:val="none" w:sz="0" w:space="0" w:color="auto"/>
      </w:divBdr>
    </w:div>
    <w:div w:id="1278491109">
      <w:bodyDiv w:val="1"/>
      <w:marLeft w:val="0"/>
      <w:marRight w:val="0"/>
      <w:marTop w:val="0"/>
      <w:marBottom w:val="0"/>
      <w:divBdr>
        <w:top w:val="none" w:sz="0" w:space="0" w:color="auto"/>
        <w:left w:val="none" w:sz="0" w:space="0" w:color="auto"/>
        <w:bottom w:val="none" w:sz="0" w:space="0" w:color="auto"/>
        <w:right w:val="none" w:sz="0" w:space="0" w:color="auto"/>
      </w:divBdr>
    </w:div>
    <w:div w:id="1294098400">
      <w:bodyDiv w:val="1"/>
      <w:marLeft w:val="0"/>
      <w:marRight w:val="0"/>
      <w:marTop w:val="0"/>
      <w:marBottom w:val="0"/>
      <w:divBdr>
        <w:top w:val="none" w:sz="0" w:space="0" w:color="auto"/>
        <w:left w:val="none" w:sz="0" w:space="0" w:color="auto"/>
        <w:bottom w:val="none" w:sz="0" w:space="0" w:color="auto"/>
        <w:right w:val="none" w:sz="0" w:space="0" w:color="auto"/>
      </w:divBdr>
    </w:div>
    <w:div w:id="1294142483">
      <w:bodyDiv w:val="1"/>
      <w:marLeft w:val="0"/>
      <w:marRight w:val="0"/>
      <w:marTop w:val="0"/>
      <w:marBottom w:val="0"/>
      <w:divBdr>
        <w:top w:val="none" w:sz="0" w:space="0" w:color="auto"/>
        <w:left w:val="none" w:sz="0" w:space="0" w:color="auto"/>
        <w:bottom w:val="none" w:sz="0" w:space="0" w:color="auto"/>
        <w:right w:val="none" w:sz="0" w:space="0" w:color="auto"/>
      </w:divBdr>
    </w:div>
    <w:div w:id="1302227265">
      <w:bodyDiv w:val="1"/>
      <w:marLeft w:val="0"/>
      <w:marRight w:val="0"/>
      <w:marTop w:val="0"/>
      <w:marBottom w:val="0"/>
      <w:divBdr>
        <w:top w:val="none" w:sz="0" w:space="0" w:color="auto"/>
        <w:left w:val="none" w:sz="0" w:space="0" w:color="auto"/>
        <w:bottom w:val="none" w:sz="0" w:space="0" w:color="auto"/>
        <w:right w:val="none" w:sz="0" w:space="0" w:color="auto"/>
      </w:divBdr>
    </w:div>
    <w:div w:id="1303383057">
      <w:bodyDiv w:val="1"/>
      <w:marLeft w:val="0"/>
      <w:marRight w:val="0"/>
      <w:marTop w:val="0"/>
      <w:marBottom w:val="0"/>
      <w:divBdr>
        <w:top w:val="none" w:sz="0" w:space="0" w:color="auto"/>
        <w:left w:val="none" w:sz="0" w:space="0" w:color="auto"/>
        <w:bottom w:val="none" w:sz="0" w:space="0" w:color="auto"/>
        <w:right w:val="none" w:sz="0" w:space="0" w:color="auto"/>
      </w:divBdr>
    </w:div>
    <w:div w:id="1305744316">
      <w:bodyDiv w:val="1"/>
      <w:marLeft w:val="0"/>
      <w:marRight w:val="0"/>
      <w:marTop w:val="0"/>
      <w:marBottom w:val="0"/>
      <w:divBdr>
        <w:top w:val="none" w:sz="0" w:space="0" w:color="auto"/>
        <w:left w:val="none" w:sz="0" w:space="0" w:color="auto"/>
        <w:bottom w:val="none" w:sz="0" w:space="0" w:color="auto"/>
        <w:right w:val="none" w:sz="0" w:space="0" w:color="auto"/>
      </w:divBdr>
    </w:div>
    <w:div w:id="1305819236">
      <w:bodyDiv w:val="1"/>
      <w:marLeft w:val="0"/>
      <w:marRight w:val="0"/>
      <w:marTop w:val="0"/>
      <w:marBottom w:val="0"/>
      <w:divBdr>
        <w:top w:val="none" w:sz="0" w:space="0" w:color="auto"/>
        <w:left w:val="none" w:sz="0" w:space="0" w:color="auto"/>
        <w:bottom w:val="none" w:sz="0" w:space="0" w:color="auto"/>
        <w:right w:val="none" w:sz="0" w:space="0" w:color="auto"/>
      </w:divBdr>
    </w:div>
    <w:div w:id="1308972366">
      <w:bodyDiv w:val="1"/>
      <w:marLeft w:val="0"/>
      <w:marRight w:val="0"/>
      <w:marTop w:val="0"/>
      <w:marBottom w:val="0"/>
      <w:divBdr>
        <w:top w:val="none" w:sz="0" w:space="0" w:color="auto"/>
        <w:left w:val="none" w:sz="0" w:space="0" w:color="auto"/>
        <w:bottom w:val="none" w:sz="0" w:space="0" w:color="auto"/>
        <w:right w:val="none" w:sz="0" w:space="0" w:color="auto"/>
      </w:divBdr>
    </w:div>
    <w:div w:id="1311982025">
      <w:bodyDiv w:val="1"/>
      <w:marLeft w:val="0"/>
      <w:marRight w:val="0"/>
      <w:marTop w:val="0"/>
      <w:marBottom w:val="0"/>
      <w:divBdr>
        <w:top w:val="none" w:sz="0" w:space="0" w:color="auto"/>
        <w:left w:val="none" w:sz="0" w:space="0" w:color="auto"/>
        <w:bottom w:val="none" w:sz="0" w:space="0" w:color="auto"/>
        <w:right w:val="none" w:sz="0" w:space="0" w:color="auto"/>
      </w:divBdr>
    </w:div>
    <w:div w:id="1313145119">
      <w:bodyDiv w:val="1"/>
      <w:marLeft w:val="0"/>
      <w:marRight w:val="0"/>
      <w:marTop w:val="0"/>
      <w:marBottom w:val="0"/>
      <w:divBdr>
        <w:top w:val="none" w:sz="0" w:space="0" w:color="auto"/>
        <w:left w:val="none" w:sz="0" w:space="0" w:color="auto"/>
        <w:bottom w:val="none" w:sz="0" w:space="0" w:color="auto"/>
        <w:right w:val="none" w:sz="0" w:space="0" w:color="auto"/>
      </w:divBdr>
    </w:div>
    <w:div w:id="1329360355">
      <w:bodyDiv w:val="1"/>
      <w:marLeft w:val="0"/>
      <w:marRight w:val="0"/>
      <w:marTop w:val="0"/>
      <w:marBottom w:val="0"/>
      <w:divBdr>
        <w:top w:val="none" w:sz="0" w:space="0" w:color="auto"/>
        <w:left w:val="none" w:sz="0" w:space="0" w:color="auto"/>
        <w:bottom w:val="none" w:sz="0" w:space="0" w:color="auto"/>
        <w:right w:val="none" w:sz="0" w:space="0" w:color="auto"/>
      </w:divBdr>
    </w:div>
    <w:div w:id="1334991781">
      <w:bodyDiv w:val="1"/>
      <w:marLeft w:val="0"/>
      <w:marRight w:val="0"/>
      <w:marTop w:val="0"/>
      <w:marBottom w:val="0"/>
      <w:divBdr>
        <w:top w:val="none" w:sz="0" w:space="0" w:color="auto"/>
        <w:left w:val="none" w:sz="0" w:space="0" w:color="auto"/>
        <w:bottom w:val="none" w:sz="0" w:space="0" w:color="auto"/>
        <w:right w:val="none" w:sz="0" w:space="0" w:color="auto"/>
      </w:divBdr>
    </w:div>
    <w:div w:id="1341348232">
      <w:bodyDiv w:val="1"/>
      <w:marLeft w:val="0"/>
      <w:marRight w:val="0"/>
      <w:marTop w:val="0"/>
      <w:marBottom w:val="0"/>
      <w:divBdr>
        <w:top w:val="none" w:sz="0" w:space="0" w:color="auto"/>
        <w:left w:val="none" w:sz="0" w:space="0" w:color="auto"/>
        <w:bottom w:val="none" w:sz="0" w:space="0" w:color="auto"/>
        <w:right w:val="none" w:sz="0" w:space="0" w:color="auto"/>
      </w:divBdr>
    </w:div>
    <w:div w:id="1349867321">
      <w:bodyDiv w:val="1"/>
      <w:marLeft w:val="0"/>
      <w:marRight w:val="0"/>
      <w:marTop w:val="0"/>
      <w:marBottom w:val="0"/>
      <w:divBdr>
        <w:top w:val="none" w:sz="0" w:space="0" w:color="auto"/>
        <w:left w:val="none" w:sz="0" w:space="0" w:color="auto"/>
        <w:bottom w:val="none" w:sz="0" w:space="0" w:color="auto"/>
        <w:right w:val="none" w:sz="0" w:space="0" w:color="auto"/>
      </w:divBdr>
    </w:div>
    <w:div w:id="1360548579">
      <w:bodyDiv w:val="1"/>
      <w:marLeft w:val="0"/>
      <w:marRight w:val="0"/>
      <w:marTop w:val="0"/>
      <w:marBottom w:val="0"/>
      <w:divBdr>
        <w:top w:val="none" w:sz="0" w:space="0" w:color="auto"/>
        <w:left w:val="none" w:sz="0" w:space="0" w:color="auto"/>
        <w:bottom w:val="none" w:sz="0" w:space="0" w:color="auto"/>
        <w:right w:val="none" w:sz="0" w:space="0" w:color="auto"/>
      </w:divBdr>
    </w:div>
    <w:div w:id="1360661686">
      <w:bodyDiv w:val="1"/>
      <w:marLeft w:val="0"/>
      <w:marRight w:val="0"/>
      <w:marTop w:val="0"/>
      <w:marBottom w:val="0"/>
      <w:divBdr>
        <w:top w:val="none" w:sz="0" w:space="0" w:color="auto"/>
        <w:left w:val="none" w:sz="0" w:space="0" w:color="auto"/>
        <w:bottom w:val="none" w:sz="0" w:space="0" w:color="auto"/>
        <w:right w:val="none" w:sz="0" w:space="0" w:color="auto"/>
      </w:divBdr>
    </w:div>
    <w:div w:id="1368213170">
      <w:bodyDiv w:val="1"/>
      <w:marLeft w:val="0"/>
      <w:marRight w:val="0"/>
      <w:marTop w:val="0"/>
      <w:marBottom w:val="0"/>
      <w:divBdr>
        <w:top w:val="none" w:sz="0" w:space="0" w:color="auto"/>
        <w:left w:val="none" w:sz="0" w:space="0" w:color="auto"/>
        <w:bottom w:val="none" w:sz="0" w:space="0" w:color="auto"/>
        <w:right w:val="none" w:sz="0" w:space="0" w:color="auto"/>
      </w:divBdr>
    </w:div>
    <w:div w:id="1377657752">
      <w:bodyDiv w:val="1"/>
      <w:marLeft w:val="0"/>
      <w:marRight w:val="0"/>
      <w:marTop w:val="0"/>
      <w:marBottom w:val="0"/>
      <w:divBdr>
        <w:top w:val="none" w:sz="0" w:space="0" w:color="auto"/>
        <w:left w:val="none" w:sz="0" w:space="0" w:color="auto"/>
        <w:bottom w:val="none" w:sz="0" w:space="0" w:color="auto"/>
        <w:right w:val="none" w:sz="0" w:space="0" w:color="auto"/>
      </w:divBdr>
    </w:div>
    <w:div w:id="1405449733">
      <w:bodyDiv w:val="1"/>
      <w:marLeft w:val="0"/>
      <w:marRight w:val="0"/>
      <w:marTop w:val="0"/>
      <w:marBottom w:val="0"/>
      <w:divBdr>
        <w:top w:val="none" w:sz="0" w:space="0" w:color="auto"/>
        <w:left w:val="none" w:sz="0" w:space="0" w:color="auto"/>
        <w:bottom w:val="none" w:sz="0" w:space="0" w:color="auto"/>
        <w:right w:val="none" w:sz="0" w:space="0" w:color="auto"/>
      </w:divBdr>
    </w:div>
    <w:div w:id="1406302046">
      <w:bodyDiv w:val="1"/>
      <w:marLeft w:val="0"/>
      <w:marRight w:val="0"/>
      <w:marTop w:val="0"/>
      <w:marBottom w:val="0"/>
      <w:divBdr>
        <w:top w:val="none" w:sz="0" w:space="0" w:color="auto"/>
        <w:left w:val="none" w:sz="0" w:space="0" w:color="auto"/>
        <w:bottom w:val="none" w:sz="0" w:space="0" w:color="auto"/>
        <w:right w:val="none" w:sz="0" w:space="0" w:color="auto"/>
      </w:divBdr>
    </w:div>
    <w:div w:id="1411272056">
      <w:bodyDiv w:val="1"/>
      <w:marLeft w:val="0"/>
      <w:marRight w:val="0"/>
      <w:marTop w:val="0"/>
      <w:marBottom w:val="0"/>
      <w:divBdr>
        <w:top w:val="none" w:sz="0" w:space="0" w:color="auto"/>
        <w:left w:val="none" w:sz="0" w:space="0" w:color="auto"/>
        <w:bottom w:val="none" w:sz="0" w:space="0" w:color="auto"/>
        <w:right w:val="none" w:sz="0" w:space="0" w:color="auto"/>
      </w:divBdr>
    </w:div>
    <w:div w:id="1430348008">
      <w:bodyDiv w:val="1"/>
      <w:marLeft w:val="0"/>
      <w:marRight w:val="0"/>
      <w:marTop w:val="0"/>
      <w:marBottom w:val="0"/>
      <w:divBdr>
        <w:top w:val="none" w:sz="0" w:space="0" w:color="auto"/>
        <w:left w:val="none" w:sz="0" w:space="0" w:color="auto"/>
        <w:bottom w:val="none" w:sz="0" w:space="0" w:color="auto"/>
        <w:right w:val="none" w:sz="0" w:space="0" w:color="auto"/>
      </w:divBdr>
    </w:div>
    <w:div w:id="1432702831">
      <w:bodyDiv w:val="1"/>
      <w:marLeft w:val="0"/>
      <w:marRight w:val="0"/>
      <w:marTop w:val="0"/>
      <w:marBottom w:val="0"/>
      <w:divBdr>
        <w:top w:val="none" w:sz="0" w:space="0" w:color="auto"/>
        <w:left w:val="none" w:sz="0" w:space="0" w:color="auto"/>
        <w:bottom w:val="none" w:sz="0" w:space="0" w:color="auto"/>
        <w:right w:val="none" w:sz="0" w:space="0" w:color="auto"/>
      </w:divBdr>
    </w:div>
    <w:div w:id="1435982706">
      <w:bodyDiv w:val="1"/>
      <w:marLeft w:val="0"/>
      <w:marRight w:val="0"/>
      <w:marTop w:val="0"/>
      <w:marBottom w:val="0"/>
      <w:divBdr>
        <w:top w:val="none" w:sz="0" w:space="0" w:color="auto"/>
        <w:left w:val="none" w:sz="0" w:space="0" w:color="auto"/>
        <w:bottom w:val="none" w:sz="0" w:space="0" w:color="auto"/>
        <w:right w:val="none" w:sz="0" w:space="0" w:color="auto"/>
      </w:divBdr>
    </w:div>
    <w:div w:id="1441678495">
      <w:bodyDiv w:val="1"/>
      <w:marLeft w:val="0"/>
      <w:marRight w:val="0"/>
      <w:marTop w:val="0"/>
      <w:marBottom w:val="0"/>
      <w:divBdr>
        <w:top w:val="none" w:sz="0" w:space="0" w:color="auto"/>
        <w:left w:val="none" w:sz="0" w:space="0" w:color="auto"/>
        <w:bottom w:val="none" w:sz="0" w:space="0" w:color="auto"/>
        <w:right w:val="none" w:sz="0" w:space="0" w:color="auto"/>
      </w:divBdr>
    </w:div>
    <w:div w:id="1449275086">
      <w:bodyDiv w:val="1"/>
      <w:marLeft w:val="0"/>
      <w:marRight w:val="0"/>
      <w:marTop w:val="0"/>
      <w:marBottom w:val="0"/>
      <w:divBdr>
        <w:top w:val="none" w:sz="0" w:space="0" w:color="auto"/>
        <w:left w:val="none" w:sz="0" w:space="0" w:color="auto"/>
        <w:bottom w:val="none" w:sz="0" w:space="0" w:color="auto"/>
        <w:right w:val="none" w:sz="0" w:space="0" w:color="auto"/>
      </w:divBdr>
    </w:div>
    <w:div w:id="1452751073">
      <w:bodyDiv w:val="1"/>
      <w:marLeft w:val="0"/>
      <w:marRight w:val="0"/>
      <w:marTop w:val="0"/>
      <w:marBottom w:val="0"/>
      <w:divBdr>
        <w:top w:val="none" w:sz="0" w:space="0" w:color="auto"/>
        <w:left w:val="none" w:sz="0" w:space="0" w:color="auto"/>
        <w:bottom w:val="none" w:sz="0" w:space="0" w:color="auto"/>
        <w:right w:val="none" w:sz="0" w:space="0" w:color="auto"/>
      </w:divBdr>
    </w:div>
    <w:div w:id="1467040695">
      <w:bodyDiv w:val="1"/>
      <w:marLeft w:val="0"/>
      <w:marRight w:val="0"/>
      <w:marTop w:val="0"/>
      <w:marBottom w:val="0"/>
      <w:divBdr>
        <w:top w:val="none" w:sz="0" w:space="0" w:color="auto"/>
        <w:left w:val="none" w:sz="0" w:space="0" w:color="auto"/>
        <w:bottom w:val="none" w:sz="0" w:space="0" w:color="auto"/>
        <w:right w:val="none" w:sz="0" w:space="0" w:color="auto"/>
      </w:divBdr>
    </w:div>
    <w:div w:id="1474716150">
      <w:bodyDiv w:val="1"/>
      <w:marLeft w:val="0"/>
      <w:marRight w:val="0"/>
      <w:marTop w:val="0"/>
      <w:marBottom w:val="0"/>
      <w:divBdr>
        <w:top w:val="none" w:sz="0" w:space="0" w:color="auto"/>
        <w:left w:val="none" w:sz="0" w:space="0" w:color="auto"/>
        <w:bottom w:val="none" w:sz="0" w:space="0" w:color="auto"/>
        <w:right w:val="none" w:sz="0" w:space="0" w:color="auto"/>
      </w:divBdr>
    </w:div>
    <w:div w:id="1475104047">
      <w:bodyDiv w:val="1"/>
      <w:marLeft w:val="0"/>
      <w:marRight w:val="0"/>
      <w:marTop w:val="0"/>
      <w:marBottom w:val="0"/>
      <w:divBdr>
        <w:top w:val="none" w:sz="0" w:space="0" w:color="auto"/>
        <w:left w:val="none" w:sz="0" w:space="0" w:color="auto"/>
        <w:bottom w:val="none" w:sz="0" w:space="0" w:color="auto"/>
        <w:right w:val="none" w:sz="0" w:space="0" w:color="auto"/>
      </w:divBdr>
    </w:div>
    <w:div w:id="1480340144">
      <w:bodyDiv w:val="1"/>
      <w:marLeft w:val="0"/>
      <w:marRight w:val="0"/>
      <w:marTop w:val="0"/>
      <w:marBottom w:val="0"/>
      <w:divBdr>
        <w:top w:val="none" w:sz="0" w:space="0" w:color="auto"/>
        <w:left w:val="none" w:sz="0" w:space="0" w:color="auto"/>
        <w:bottom w:val="none" w:sz="0" w:space="0" w:color="auto"/>
        <w:right w:val="none" w:sz="0" w:space="0" w:color="auto"/>
      </w:divBdr>
    </w:div>
    <w:div w:id="1498884440">
      <w:bodyDiv w:val="1"/>
      <w:marLeft w:val="0"/>
      <w:marRight w:val="0"/>
      <w:marTop w:val="0"/>
      <w:marBottom w:val="0"/>
      <w:divBdr>
        <w:top w:val="none" w:sz="0" w:space="0" w:color="auto"/>
        <w:left w:val="none" w:sz="0" w:space="0" w:color="auto"/>
        <w:bottom w:val="none" w:sz="0" w:space="0" w:color="auto"/>
        <w:right w:val="none" w:sz="0" w:space="0" w:color="auto"/>
      </w:divBdr>
    </w:div>
    <w:div w:id="1503164493">
      <w:bodyDiv w:val="1"/>
      <w:marLeft w:val="0"/>
      <w:marRight w:val="0"/>
      <w:marTop w:val="0"/>
      <w:marBottom w:val="0"/>
      <w:divBdr>
        <w:top w:val="none" w:sz="0" w:space="0" w:color="auto"/>
        <w:left w:val="none" w:sz="0" w:space="0" w:color="auto"/>
        <w:bottom w:val="none" w:sz="0" w:space="0" w:color="auto"/>
        <w:right w:val="none" w:sz="0" w:space="0" w:color="auto"/>
      </w:divBdr>
    </w:div>
    <w:div w:id="1522747084">
      <w:bodyDiv w:val="1"/>
      <w:marLeft w:val="0"/>
      <w:marRight w:val="0"/>
      <w:marTop w:val="0"/>
      <w:marBottom w:val="0"/>
      <w:divBdr>
        <w:top w:val="none" w:sz="0" w:space="0" w:color="auto"/>
        <w:left w:val="none" w:sz="0" w:space="0" w:color="auto"/>
        <w:bottom w:val="none" w:sz="0" w:space="0" w:color="auto"/>
        <w:right w:val="none" w:sz="0" w:space="0" w:color="auto"/>
      </w:divBdr>
    </w:div>
    <w:div w:id="1531797020">
      <w:bodyDiv w:val="1"/>
      <w:marLeft w:val="0"/>
      <w:marRight w:val="0"/>
      <w:marTop w:val="0"/>
      <w:marBottom w:val="0"/>
      <w:divBdr>
        <w:top w:val="none" w:sz="0" w:space="0" w:color="auto"/>
        <w:left w:val="none" w:sz="0" w:space="0" w:color="auto"/>
        <w:bottom w:val="none" w:sz="0" w:space="0" w:color="auto"/>
        <w:right w:val="none" w:sz="0" w:space="0" w:color="auto"/>
      </w:divBdr>
    </w:div>
    <w:div w:id="1543056028">
      <w:bodyDiv w:val="1"/>
      <w:marLeft w:val="0"/>
      <w:marRight w:val="0"/>
      <w:marTop w:val="0"/>
      <w:marBottom w:val="0"/>
      <w:divBdr>
        <w:top w:val="none" w:sz="0" w:space="0" w:color="auto"/>
        <w:left w:val="none" w:sz="0" w:space="0" w:color="auto"/>
        <w:bottom w:val="none" w:sz="0" w:space="0" w:color="auto"/>
        <w:right w:val="none" w:sz="0" w:space="0" w:color="auto"/>
      </w:divBdr>
    </w:div>
    <w:div w:id="1546328549">
      <w:bodyDiv w:val="1"/>
      <w:marLeft w:val="0"/>
      <w:marRight w:val="0"/>
      <w:marTop w:val="0"/>
      <w:marBottom w:val="0"/>
      <w:divBdr>
        <w:top w:val="none" w:sz="0" w:space="0" w:color="auto"/>
        <w:left w:val="none" w:sz="0" w:space="0" w:color="auto"/>
        <w:bottom w:val="none" w:sz="0" w:space="0" w:color="auto"/>
        <w:right w:val="none" w:sz="0" w:space="0" w:color="auto"/>
      </w:divBdr>
    </w:div>
    <w:div w:id="1546335358">
      <w:bodyDiv w:val="1"/>
      <w:marLeft w:val="0"/>
      <w:marRight w:val="0"/>
      <w:marTop w:val="0"/>
      <w:marBottom w:val="0"/>
      <w:divBdr>
        <w:top w:val="none" w:sz="0" w:space="0" w:color="auto"/>
        <w:left w:val="none" w:sz="0" w:space="0" w:color="auto"/>
        <w:bottom w:val="none" w:sz="0" w:space="0" w:color="auto"/>
        <w:right w:val="none" w:sz="0" w:space="0" w:color="auto"/>
      </w:divBdr>
    </w:div>
    <w:div w:id="1552955268">
      <w:bodyDiv w:val="1"/>
      <w:marLeft w:val="0"/>
      <w:marRight w:val="0"/>
      <w:marTop w:val="0"/>
      <w:marBottom w:val="0"/>
      <w:divBdr>
        <w:top w:val="none" w:sz="0" w:space="0" w:color="auto"/>
        <w:left w:val="none" w:sz="0" w:space="0" w:color="auto"/>
        <w:bottom w:val="none" w:sz="0" w:space="0" w:color="auto"/>
        <w:right w:val="none" w:sz="0" w:space="0" w:color="auto"/>
      </w:divBdr>
    </w:div>
    <w:div w:id="1555044645">
      <w:bodyDiv w:val="1"/>
      <w:marLeft w:val="0"/>
      <w:marRight w:val="0"/>
      <w:marTop w:val="0"/>
      <w:marBottom w:val="0"/>
      <w:divBdr>
        <w:top w:val="none" w:sz="0" w:space="0" w:color="auto"/>
        <w:left w:val="none" w:sz="0" w:space="0" w:color="auto"/>
        <w:bottom w:val="none" w:sz="0" w:space="0" w:color="auto"/>
        <w:right w:val="none" w:sz="0" w:space="0" w:color="auto"/>
      </w:divBdr>
    </w:div>
    <w:div w:id="1564365567">
      <w:bodyDiv w:val="1"/>
      <w:marLeft w:val="0"/>
      <w:marRight w:val="0"/>
      <w:marTop w:val="0"/>
      <w:marBottom w:val="0"/>
      <w:divBdr>
        <w:top w:val="none" w:sz="0" w:space="0" w:color="auto"/>
        <w:left w:val="none" w:sz="0" w:space="0" w:color="auto"/>
        <w:bottom w:val="none" w:sz="0" w:space="0" w:color="auto"/>
        <w:right w:val="none" w:sz="0" w:space="0" w:color="auto"/>
      </w:divBdr>
    </w:div>
    <w:div w:id="1566792109">
      <w:bodyDiv w:val="1"/>
      <w:marLeft w:val="0"/>
      <w:marRight w:val="0"/>
      <w:marTop w:val="0"/>
      <w:marBottom w:val="0"/>
      <w:divBdr>
        <w:top w:val="none" w:sz="0" w:space="0" w:color="auto"/>
        <w:left w:val="none" w:sz="0" w:space="0" w:color="auto"/>
        <w:bottom w:val="none" w:sz="0" w:space="0" w:color="auto"/>
        <w:right w:val="none" w:sz="0" w:space="0" w:color="auto"/>
      </w:divBdr>
    </w:div>
    <w:div w:id="1577590804">
      <w:bodyDiv w:val="1"/>
      <w:marLeft w:val="0"/>
      <w:marRight w:val="0"/>
      <w:marTop w:val="0"/>
      <w:marBottom w:val="0"/>
      <w:divBdr>
        <w:top w:val="none" w:sz="0" w:space="0" w:color="auto"/>
        <w:left w:val="none" w:sz="0" w:space="0" w:color="auto"/>
        <w:bottom w:val="none" w:sz="0" w:space="0" w:color="auto"/>
        <w:right w:val="none" w:sz="0" w:space="0" w:color="auto"/>
      </w:divBdr>
    </w:div>
    <w:div w:id="1595506096">
      <w:bodyDiv w:val="1"/>
      <w:marLeft w:val="0"/>
      <w:marRight w:val="0"/>
      <w:marTop w:val="0"/>
      <w:marBottom w:val="0"/>
      <w:divBdr>
        <w:top w:val="none" w:sz="0" w:space="0" w:color="auto"/>
        <w:left w:val="none" w:sz="0" w:space="0" w:color="auto"/>
        <w:bottom w:val="none" w:sz="0" w:space="0" w:color="auto"/>
        <w:right w:val="none" w:sz="0" w:space="0" w:color="auto"/>
      </w:divBdr>
    </w:div>
    <w:div w:id="1601453290">
      <w:bodyDiv w:val="1"/>
      <w:marLeft w:val="0"/>
      <w:marRight w:val="0"/>
      <w:marTop w:val="0"/>
      <w:marBottom w:val="0"/>
      <w:divBdr>
        <w:top w:val="none" w:sz="0" w:space="0" w:color="auto"/>
        <w:left w:val="none" w:sz="0" w:space="0" w:color="auto"/>
        <w:bottom w:val="none" w:sz="0" w:space="0" w:color="auto"/>
        <w:right w:val="none" w:sz="0" w:space="0" w:color="auto"/>
      </w:divBdr>
    </w:div>
    <w:div w:id="1617443120">
      <w:bodyDiv w:val="1"/>
      <w:marLeft w:val="0"/>
      <w:marRight w:val="0"/>
      <w:marTop w:val="0"/>
      <w:marBottom w:val="0"/>
      <w:divBdr>
        <w:top w:val="none" w:sz="0" w:space="0" w:color="auto"/>
        <w:left w:val="none" w:sz="0" w:space="0" w:color="auto"/>
        <w:bottom w:val="none" w:sz="0" w:space="0" w:color="auto"/>
        <w:right w:val="none" w:sz="0" w:space="0" w:color="auto"/>
      </w:divBdr>
    </w:div>
    <w:div w:id="1634097805">
      <w:bodyDiv w:val="1"/>
      <w:marLeft w:val="0"/>
      <w:marRight w:val="0"/>
      <w:marTop w:val="0"/>
      <w:marBottom w:val="0"/>
      <w:divBdr>
        <w:top w:val="none" w:sz="0" w:space="0" w:color="auto"/>
        <w:left w:val="none" w:sz="0" w:space="0" w:color="auto"/>
        <w:bottom w:val="none" w:sz="0" w:space="0" w:color="auto"/>
        <w:right w:val="none" w:sz="0" w:space="0" w:color="auto"/>
      </w:divBdr>
    </w:div>
    <w:div w:id="1665157311">
      <w:bodyDiv w:val="1"/>
      <w:marLeft w:val="0"/>
      <w:marRight w:val="0"/>
      <w:marTop w:val="0"/>
      <w:marBottom w:val="0"/>
      <w:divBdr>
        <w:top w:val="none" w:sz="0" w:space="0" w:color="auto"/>
        <w:left w:val="none" w:sz="0" w:space="0" w:color="auto"/>
        <w:bottom w:val="none" w:sz="0" w:space="0" w:color="auto"/>
        <w:right w:val="none" w:sz="0" w:space="0" w:color="auto"/>
      </w:divBdr>
    </w:div>
    <w:div w:id="1677804407">
      <w:bodyDiv w:val="1"/>
      <w:marLeft w:val="0"/>
      <w:marRight w:val="0"/>
      <w:marTop w:val="0"/>
      <w:marBottom w:val="0"/>
      <w:divBdr>
        <w:top w:val="none" w:sz="0" w:space="0" w:color="auto"/>
        <w:left w:val="none" w:sz="0" w:space="0" w:color="auto"/>
        <w:bottom w:val="none" w:sz="0" w:space="0" w:color="auto"/>
        <w:right w:val="none" w:sz="0" w:space="0" w:color="auto"/>
      </w:divBdr>
    </w:div>
    <w:div w:id="1681854876">
      <w:bodyDiv w:val="1"/>
      <w:marLeft w:val="0"/>
      <w:marRight w:val="0"/>
      <w:marTop w:val="0"/>
      <w:marBottom w:val="0"/>
      <w:divBdr>
        <w:top w:val="none" w:sz="0" w:space="0" w:color="auto"/>
        <w:left w:val="none" w:sz="0" w:space="0" w:color="auto"/>
        <w:bottom w:val="none" w:sz="0" w:space="0" w:color="auto"/>
        <w:right w:val="none" w:sz="0" w:space="0" w:color="auto"/>
      </w:divBdr>
    </w:div>
    <w:div w:id="1686982989">
      <w:bodyDiv w:val="1"/>
      <w:marLeft w:val="0"/>
      <w:marRight w:val="0"/>
      <w:marTop w:val="0"/>
      <w:marBottom w:val="0"/>
      <w:divBdr>
        <w:top w:val="none" w:sz="0" w:space="0" w:color="auto"/>
        <w:left w:val="none" w:sz="0" w:space="0" w:color="auto"/>
        <w:bottom w:val="none" w:sz="0" w:space="0" w:color="auto"/>
        <w:right w:val="none" w:sz="0" w:space="0" w:color="auto"/>
      </w:divBdr>
    </w:div>
    <w:div w:id="1699895378">
      <w:bodyDiv w:val="1"/>
      <w:marLeft w:val="0"/>
      <w:marRight w:val="0"/>
      <w:marTop w:val="0"/>
      <w:marBottom w:val="0"/>
      <w:divBdr>
        <w:top w:val="none" w:sz="0" w:space="0" w:color="auto"/>
        <w:left w:val="none" w:sz="0" w:space="0" w:color="auto"/>
        <w:bottom w:val="none" w:sz="0" w:space="0" w:color="auto"/>
        <w:right w:val="none" w:sz="0" w:space="0" w:color="auto"/>
      </w:divBdr>
    </w:div>
    <w:div w:id="1700205546">
      <w:bodyDiv w:val="1"/>
      <w:marLeft w:val="0"/>
      <w:marRight w:val="0"/>
      <w:marTop w:val="0"/>
      <w:marBottom w:val="0"/>
      <w:divBdr>
        <w:top w:val="none" w:sz="0" w:space="0" w:color="auto"/>
        <w:left w:val="none" w:sz="0" w:space="0" w:color="auto"/>
        <w:bottom w:val="none" w:sz="0" w:space="0" w:color="auto"/>
        <w:right w:val="none" w:sz="0" w:space="0" w:color="auto"/>
      </w:divBdr>
    </w:div>
    <w:div w:id="1703048817">
      <w:bodyDiv w:val="1"/>
      <w:marLeft w:val="0"/>
      <w:marRight w:val="0"/>
      <w:marTop w:val="0"/>
      <w:marBottom w:val="0"/>
      <w:divBdr>
        <w:top w:val="none" w:sz="0" w:space="0" w:color="auto"/>
        <w:left w:val="none" w:sz="0" w:space="0" w:color="auto"/>
        <w:bottom w:val="none" w:sz="0" w:space="0" w:color="auto"/>
        <w:right w:val="none" w:sz="0" w:space="0" w:color="auto"/>
      </w:divBdr>
    </w:div>
    <w:div w:id="1704748860">
      <w:bodyDiv w:val="1"/>
      <w:marLeft w:val="0"/>
      <w:marRight w:val="0"/>
      <w:marTop w:val="0"/>
      <w:marBottom w:val="0"/>
      <w:divBdr>
        <w:top w:val="none" w:sz="0" w:space="0" w:color="auto"/>
        <w:left w:val="none" w:sz="0" w:space="0" w:color="auto"/>
        <w:bottom w:val="none" w:sz="0" w:space="0" w:color="auto"/>
        <w:right w:val="none" w:sz="0" w:space="0" w:color="auto"/>
      </w:divBdr>
    </w:div>
    <w:div w:id="1705473163">
      <w:bodyDiv w:val="1"/>
      <w:marLeft w:val="0"/>
      <w:marRight w:val="0"/>
      <w:marTop w:val="0"/>
      <w:marBottom w:val="0"/>
      <w:divBdr>
        <w:top w:val="none" w:sz="0" w:space="0" w:color="auto"/>
        <w:left w:val="none" w:sz="0" w:space="0" w:color="auto"/>
        <w:bottom w:val="none" w:sz="0" w:space="0" w:color="auto"/>
        <w:right w:val="none" w:sz="0" w:space="0" w:color="auto"/>
      </w:divBdr>
    </w:div>
    <w:div w:id="1720201605">
      <w:bodyDiv w:val="1"/>
      <w:marLeft w:val="0"/>
      <w:marRight w:val="0"/>
      <w:marTop w:val="0"/>
      <w:marBottom w:val="0"/>
      <w:divBdr>
        <w:top w:val="none" w:sz="0" w:space="0" w:color="auto"/>
        <w:left w:val="none" w:sz="0" w:space="0" w:color="auto"/>
        <w:bottom w:val="none" w:sz="0" w:space="0" w:color="auto"/>
        <w:right w:val="none" w:sz="0" w:space="0" w:color="auto"/>
      </w:divBdr>
    </w:div>
    <w:div w:id="1722368259">
      <w:bodyDiv w:val="1"/>
      <w:marLeft w:val="0"/>
      <w:marRight w:val="0"/>
      <w:marTop w:val="0"/>
      <w:marBottom w:val="0"/>
      <w:divBdr>
        <w:top w:val="none" w:sz="0" w:space="0" w:color="auto"/>
        <w:left w:val="none" w:sz="0" w:space="0" w:color="auto"/>
        <w:bottom w:val="none" w:sz="0" w:space="0" w:color="auto"/>
        <w:right w:val="none" w:sz="0" w:space="0" w:color="auto"/>
      </w:divBdr>
    </w:div>
    <w:div w:id="1727490436">
      <w:bodyDiv w:val="1"/>
      <w:marLeft w:val="0"/>
      <w:marRight w:val="0"/>
      <w:marTop w:val="0"/>
      <w:marBottom w:val="0"/>
      <w:divBdr>
        <w:top w:val="none" w:sz="0" w:space="0" w:color="auto"/>
        <w:left w:val="none" w:sz="0" w:space="0" w:color="auto"/>
        <w:bottom w:val="none" w:sz="0" w:space="0" w:color="auto"/>
        <w:right w:val="none" w:sz="0" w:space="0" w:color="auto"/>
      </w:divBdr>
    </w:div>
    <w:div w:id="1727874943">
      <w:bodyDiv w:val="1"/>
      <w:marLeft w:val="0"/>
      <w:marRight w:val="0"/>
      <w:marTop w:val="0"/>
      <w:marBottom w:val="0"/>
      <w:divBdr>
        <w:top w:val="none" w:sz="0" w:space="0" w:color="auto"/>
        <w:left w:val="none" w:sz="0" w:space="0" w:color="auto"/>
        <w:bottom w:val="none" w:sz="0" w:space="0" w:color="auto"/>
        <w:right w:val="none" w:sz="0" w:space="0" w:color="auto"/>
      </w:divBdr>
    </w:div>
    <w:div w:id="1731222179">
      <w:bodyDiv w:val="1"/>
      <w:marLeft w:val="0"/>
      <w:marRight w:val="0"/>
      <w:marTop w:val="0"/>
      <w:marBottom w:val="0"/>
      <w:divBdr>
        <w:top w:val="none" w:sz="0" w:space="0" w:color="auto"/>
        <w:left w:val="none" w:sz="0" w:space="0" w:color="auto"/>
        <w:bottom w:val="none" w:sz="0" w:space="0" w:color="auto"/>
        <w:right w:val="none" w:sz="0" w:space="0" w:color="auto"/>
      </w:divBdr>
    </w:div>
    <w:div w:id="1732535382">
      <w:bodyDiv w:val="1"/>
      <w:marLeft w:val="0"/>
      <w:marRight w:val="0"/>
      <w:marTop w:val="0"/>
      <w:marBottom w:val="0"/>
      <w:divBdr>
        <w:top w:val="none" w:sz="0" w:space="0" w:color="auto"/>
        <w:left w:val="none" w:sz="0" w:space="0" w:color="auto"/>
        <w:bottom w:val="none" w:sz="0" w:space="0" w:color="auto"/>
        <w:right w:val="none" w:sz="0" w:space="0" w:color="auto"/>
      </w:divBdr>
    </w:div>
    <w:div w:id="1736582404">
      <w:bodyDiv w:val="1"/>
      <w:marLeft w:val="0"/>
      <w:marRight w:val="0"/>
      <w:marTop w:val="0"/>
      <w:marBottom w:val="0"/>
      <w:divBdr>
        <w:top w:val="none" w:sz="0" w:space="0" w:color="auto"/>
        <w:left w:val="none" w:sz="0" w:space="0" w:color="auto"/>
        <w:bottom w:val="none" w:sz="0" w:space="0" w:color="auto"/>
        <w:right w:val="none" w:sz="0" w:space="0" w:color="auto"/>
      </w:divBdr>
    </w:div>
    <w:div w:id="1741833140">
      <w:bodyDiv w:val="1"/>
      <w:marLeft w:val="0"/>
      <w:marRight w:val="0"/>
      <w:marTop w:val="0"/>
      <w:marBottom w:val="0"/>
      <w:divBdr>
        <w:top w:val="none" w:sz="0" w:space="0" w:color="auto"/>
        <w:left w:val="none" w:sz="0" w:space="0" w:color="auto"/>
        <w:bottom w:val="none" w:sz="0" w:space="0" w:color="auto"/>
        <w:right w:val="none" w:sz="0" w:space="0" w:color="auto"/>
      </w:divBdr>
    </w:div>
    <w:div w:id="1744982230">
      <w:bodyDiv w:val="1"/>
      <w:marLeft w:val="0"/>
      <w:marRight w:val="0"/>
      <w:marTop w:val="0"/>
      <w:marBottom w:val="0"/>
      <w:divBdr>
        <w:top w:val="none" w:sz="0" w:space="0" w:color="auto"/>
        <w:left w:val="none" w:sz="0" w:space="0" w:color="auto"/>
        <w:bottom w:val="none" w:sz="0" w:space="0" w:color="auto"/>
        <w:right w:val="none" w:sz="0" w:space="0" w:color="auto"/>
      </w:divBdr>
    </w:div>
    <w:div w:id="1747024004">
      <w:bodyDiv w:val="1"/>
      <w:marLeft w:val="0"/>
      <w:marRight w:val="0"/>
      <w:marTop w:val="0"/>
      <w:marBottom w:val="0"/>
      <w:divBdr>
        <w:top w:val="none" w:sz="0" w:space="0" w:color="auto"/>
        <w:left w:val="none" w:sz="0" w:space="0" w:color="auto"/>
        <w:bottom w:val="none" w:sz="0" w:space="0" w:color="auto"/>
        <w:right w:val="none" w:sz="0" w:space="0" w:color="auto"/>
      </w:divBdr>
    </w:div>
    <w:div w:id="1772822497">
      <w:bodyDiv w:val="1"/>
      <w:marLeft w:val="0"/>
      <w:marRight w:val="0"/>
      <w:marTop w:val="0"/>
      <w:marBottom w:val="0"/>
      <w:divBdr>
        <w:top w:val="none" w:sz="0" w:space="0" w:color="auto"/>
        <w:left w:val="none" w:sz="0" w:space="0" w:color="auto"/>
        <w:bottom w:val="none" w:sz="0" w:space="0" w:color="auto"/>
        <w:right w:val="none" w:sz="0" w:space="0" w:color="auto"/>
      </w:divBdr>
    </w:div>
    <w:div w:id="1789426982">
      <w:bodyDiv w:val="1"/>
      <w:marLeft w:val="0"/>
      <w:marRight w:val="0"/>
      <w:marTop w:val="0"/>
      <w:marBottom w:val="0"/>
      <w:divBdr>
        <w:top w:val="none" w:sz="0" w:space="0" w:color="auto"/>
        <w:left w:val="none" w:sz="0" w:space="0" w:color="auto"/>
        <w:bottom w:val="none" w:sz="0" w:space="0" w:color="auto"/>
        <w:right w:val="none" w:sz="0" w:space="0" w:color="auto"/>
      </w:divBdr>
    </w:div>
    <w:div w:id="1790667004">
      <w:bodyDiv w:val="1"/>
      <w:marLeft w:val="0"/>
      <w:marRight w:val="0"/>
      <w:marTop w:val="0"/>
      <w:marBottom w:val="0"/>
      <w:divBdr>
        <w:top w:val="none" w:sz="0" w:space="0" w:color="auto"/>
        <w:left w:val="none" w:sz="0" w:space="0" w:color="auto"/>
        <w:bottom w:val="none" w:sz="0" w:space="0" w:color="auto"/>
        <w:right w:val="none" w:sz="0" w:space="0" w:color="auto"/>
      </w:divBdr>
    </w:div>
    <w:div w:id="1794983072">
      <w:bodyDiv w:val="1"/>
      <w:marLeft w:val="0"/>
      <w:marRight w:val="0"/>
      <w:marTop w:val="0"/>
      <w:marBottom w:val="0"/>
      <w:divBdr>
        <w:top w:val="none" w:sz="0" w:space="0" w:color="auto"/>
        <w:left w:val="none" w:sz="0" w:space="0" w:color="auto"/>
        <w:bottom w:val="none" w:sz="0" w:space="0" w:color="auto"/>
        <w:right w:val="none" w:sz="0" w:space="0" w:color="auto"/>
      </w:divBdr>
    </w:div>
    <w:div w:id="1801726360">
      <w:bodyDiv w:val="1"/>
      <w:marLeft w:val="0"/>
      <w:marRight w:val="0"/>
      <w:marTop w:val="0"/>
      <w:marBottom w:val="0"/>
      <w:divBdr>
        <w:top w:val="none" w:sz="0" w:space="0" w:color="auto"/>
        <w:left w:val="none" w:sz="0" w:space="0" w:color="auto"/>
        <w:bottom w:val="none" w:sz="0" w:space="0" w:color="auto"/>
        <w:right w:val="none" w:sz="0" w:space="0" w:color="auto"/>
      </w:divBdr>
    </w:div>
    <w:div w:id="1806773221">
      <w:bodyDiv w:val="1"/>
      <w:marLeft w:val="0"/>
      <w:marRight w:val="0"/>
      <w:marTop w:val="0"/>
      <w:marBottom w:val="0"/>
      <w:divBdr>
        <w:top w:val="none" w:sz="0" w:space="0" w:color="auto"/>
        <w:left w:val="none" w:sz="0" w:space="0" w:color="auto"/>
        <w:bottom w:val="none" w:sz="0" w:space="0" w:color="auto"/>
        <w:right w:val="none" w:sz="0" w:space="0" w:color="auto"/>
      </w:divBdr>
    </w:div>
    <w:div w:id="1816557937">
      <w:bodyDiv w:val="1"/>
      <w:marLeft w:val="0"/>
      <w:marRight w:val="0"/>
      <w:marTop w:val="0"/>
      <w:marBottom w:val="0"/>
      <w:divBdr>
        <w:top w:val="none" w:sz="0" w:space="0" w:color="auto"/>
        <w:left w:val="none" w:sz="0" w:space="0" w:color="auto"/>
        <w:bottom w:val="none" w:sz="0" w:space="0" w:color="auto"/>
        <w:right w:val="none" w:sz="0" w:space="0" w:color="auto"/>
      </w:divBdr>
    </w:div>
    <w:div w:id="1868634690">
      <w:bodyDiv w:val="1"/>
      <w:marLeft w:val="0"/>
      <w:marRight w:val="0"/>
      <w:marTop w:val="0"/>
      <w:marBottom w:val="0"/>
      <w:divBdr>
        <w:top w:val="none" w:sz="0" w:space="0" w:color="auto"/>
        <w:left w:val="none" w:sz="0" w:space="0" w:color="auto"/>
        <w:bottom w:val="none" w:sz="0" w:space="0" w:color="auto"/>
        <w:right w:val="none" w:sz="0" w:space="0" w:color="auto"/>
      </w:divBdr>
    </w:div>
    <w:div w:id="1870602143">
      <w:bodyDiv w:val="1"/>
      <w:marLeft w:val="0"/>
      <w:marRight w:val="0"/>
      <w:marTop w:val="0"/>
      <w:marBottom w:val="0"/>
      <w:divBdr>
        <w:top w:val="none" w:sz="0" w:space="0" w:color="auto"/>
        <w:left w:val="none" w:sz="0" w:space="0" w:color="auto"/>
        <w:bottom w:val="none" w:sz="0" w:space="0" w:color="auto"/>
        <w:right w:val="none" w:sz="0" w:space="0" w:color="auto"/>
      </w:divBdr>
    </w:div>
    <w:div w:id="1889104121">
      <w:bodyDiv w:val="1"/>
      <w:marLeft w:val="0"/>
      <w:marRight w:val="0"/>
      <w:marTop w:val="0"/>
      <w:marBottom w:val="0"/>
      <w:divBdr>
        <w:top w:val="none" w:sz="0" w:space="0" w:color="auto"/>
        <w:left w:val="none" w:sz="0" w:space="0" w:color="auto"/>
        <w:bottom w:val="none" w:sz="0" w:space="0" w:color="auto"/>
        <w:right w:val="none" w:sz="0" w:space="0" w:color="auto"/>
      </w:divBdr>
    </w:div>
    <w:div w:id="1900244967">
      <w:bodyDiv w:val="1"/>
      <w:marLeft w:val="0"/>
      <w:marRight w:val="0"/>
      <w:marTop w:val="0"/>
      <w:marBottom w:val="0"/>
      <w:divBdr>
        <w:top w:val="none" w:sz="0" w:space="0" w:color="auto"/>
        <w:left w:val="none" w:sz="0" w:space="0" w:color="auto"/>
        <w:bottom w:val="none" w:sz="0" w:space="0" w:color="auto"/>
        <w:right w:val="none" w:sz="0" w:space="0" w:color="auto"/>
      </w:divBdr>
    </w:div>
    <w:div w:id="1900313587">
      <w:bodyDiv w:val="1"/>
      <w:marLeft w:val="0"/>
      <w:marRight w:val="0"/>
      <w:marTop w:val="0"/>
      <w:marBottom w:val="0"/>
      <w:divBdr>
        <w:top w:val="none" w:sz="0" w:space="0" w:color="auto"/>
        <w:left w:val="none" w:sz="0" w:space="0" w:color="auto"/>
        <w:bottom w:val="none" w:sz="0" w:space="0" w:color="auto"/>
        <w:right w:val="none" w:sz="0" w:space="0" w:color="auto"/>
      </w:divBdr>
    </w:div>
    <w:div w:id="1923029807">
      <w:bodyDiv w:val="1"/>
      <w:marLeft w:val="0"/>
      <w:marRight w:val="0"/>
      <w:marTop w:val="0"/>
      <w:marBottom w:val="0"/>
      <w:divBdr>
        <w:top w:val="none" w:sz="0" w:space="0" w:color="auto"/>
        <w:left w:val="none" w:sz="0" w:space="0" w:color="auto"/>
        <w:bottom w:val="none" w:sz="0" w:space="0" w:color="auto"/>
        <w:right w:val="none" w:sz="0" w:space="0" w:color="auto"/>
      </w:divBdr>
    </w:div>
    <w:div w:id="1937009683">
      <w:bodyDiv w:val="1"/>
      <w:marLeft w:val="0"/>
      <w:marRight w:val="0"/>
      <w:marTop w:val="0"/>
      <w:marBottom w:val="0"/>
      <w:divBdr>
        <w:top w:val="none" w:sz="0" w:space="0" w:color="auto"/>
        <w:left w:val="none" w:sz="0" w:space="0" w:color="auto"/>
        <w:bottom w:val="none" w:sz="0" w:space="0" w:color="auto"/>
        <w:right w:val="none" w:sz="0" w:space="0" w:color="auto"/>
      </w:divBdr>
    </w:div>
    <w:div w:id="1964846868">
      <w:bodyDiv w:val="1"/>
      <w:marLeft w:val="0"/>
      <w:marRight w:val="0"/>
      <w:marTop w:val="0"/>
      <w:marBottom w:val="0"/>
      <w:divBdr>
        <w:top w:val="none" w:sz="0" w:space="0" w:color="auto"/>
        <w:left w:val="none" w:sz="0" w:space="0" w:color="auto"/>
        <w:bottom w:val="none" w:sz="0" w:space="0" w:color="auto"/>
        <w:right w:val="none" w:sz="0" w:space="0" w:color="auto"/>
      </w:divBdr>
    </w:div>
    <w:div w:id="1983852364">
      <w:bodyDiv w:val="1"/>
      <w:marLeft w:val="0"/>
      <w:marRight w:val="0"/>
      <w:marTop w:val="0"/>
      <w:marBottom w:val="0"/>
      <w:divBdr>
        <w:top w:val="none" w:sz="0" w:space="0" w:color="auto"/>
        <w:left w:val="none" w:sz="0" w:space="0" w:color="auto"/>
        <w:bottom w:val="none" w:sz="0" w:space="0" w:color="auto"/>
        <w:right w:val="none" w:sz="0" w:space="0" w:color="auto"/>
      </w:divBdr>
    </w:div>
    <w:div w:id="2003578250">
      <w:bodyDiv w:val="1"/>
      <w:marLeft w:val="0"/>
      <w:marRight w:val="0"/>
      <w:marTop w:val="0"/>
      <w:marBottom w:val="0"/>
      <w:divBdr>
        <w:top w:val="none" w:sz="0" w:space="0" w:color="auto"/>
        <w:left w:val="none" w:sz="0" w:space="0" w:color="auto"/>
        <w:bottom w:val="none" w:sz="0" w:space="0" w:color="auto"/>
        <w:right w:val="none" w:sz="0" w:space="0" w:color="auto"/>
      </w:divBdr>
    </w:div>
    <w:div w:id="2005162717">
      <w:bodyDiv w:val="1"/>
      <w:marLeft w:val="0"/>
      <w:marRight w:val="0"/>
      <w:marTop w:val="0"/>
      <w:marBottom w:val="0"/>
      <w:divBdr>
        <w:top w:val="none" w:sz="0" w:space="0" w:color="auto"/>
        <w:left w:val="none" w:sz="0" w:space="0" w:color="auto"/>
        <w:bottom w:val="none" w:sz="0" w:space="0" w:color="auto"/>
        <w:right w:val="none" w:sz="0" w:space="0" w:color="auto"/>
      </w:divBdr>
    </w:div>
    <w:div w:id="2016298000">
      <w:bodyDiv w:val="1"/>
      <w:marLeft w:val="0"/>
      <w:marRight w:val="0"/>
      <w:marTop w:val="0"/>
      <w:marBottom w:val="0"/>
      <w:divBdr>
        <w:top w:val="none" w:sz="0" w:space="0" w:color="auto"/>
        <w:left w:val="none" w:sz="0" w:space="0" w:color="auto"/>
        <w:bottom w:val="none" w:sz="0" w:space="0" w:color="auto"/>
        <w:right w:val="none" w:sz="0" w:space="0" w:color="auto"/>
      </w:divBdr>
    </w:div>
    <w:div w:id="2031057545">
      <w:bodyDiv w:val="1"/>
      <w:marLeft w:val="0"/>
      <w:marRight w:val="0"/>
      <w:marTop w:val="0"/>
      <w:marBottom w:val="0"/>
      <w:divBdr>
        <w:top w:val="none" w:sz="0" w:space="0" w:color="auto"/>
        <w:left w:val="none" w:sz="0" w:space="0" w:color="auto"/>
        <w:bottom w:val="none" w:sz="0" w:space="0" w:color="auto"/>
        <w:right w:val="none" w:sz="0" w:space="0" w:color="auto"/>
      </w:divBdr>
    </w:div>
    <w:div w:id="2031953930">
      <w:bodyDiv w:val="1"/>
      <w:marLeft w:val="0"/>
      <w:marRight w:val="0"/>
      <w:marTop w:val="0"/>
      <w:marBottom w:val="0"/>
      <w:divBdr>
        <w:top w:val="none" w:sz="0" w:space="0" w:color="auto"/>
        <w:left w:val="none" w:sz="0" w:space="0" w:color="auto"/>
        <w:bottom w:val="none" w:sz="0" w:space="0" w:color="auto"/>
        <w:right w:val="none" w:sz="0" w:space="0" w:color="auto"/>
      </w:divBdr>
    </w:div>
    <w:div w:id="2036998113">
      <w:bodyDiv w:val="1"/>
      <w:marLeft w:val="0"/>
      <w:marRight w:val="0"/>
      <w:marTop w:val="0"/>
      <w:marBottom w:val="0"/>
      <w:divBdr>
        <w:top w:val="none" w:sz="0" w:space="0" w:color="auto"/>
        <w:left w:val="none" w:sz="0" w:space="0" w:color="auto"/>
        <w:bottom w:val="none" w:sz="0" w:space="0" w:color="auto"/>
        <w:right w:val="none" w:sz="0" w:space="0" w:color="auto"/>
      </w:divBdr>
    </w:div>
    <w:div w:id="2040203713">
      <w:bodyDiv w:val="1"/>
      <w:marLeft w:val="0"/>
      <w:marRight w:val="0"/>
      <w:marTop w:val="0"/>
      <w:marBottom w:val="0"/>
      <w:divBdr>
        <w:top w:val="none" w:sz="0" w:space="0" w:color="auto"/>
        <w:left w:val="none" w:sz="0" w:space="0" w:color="auto"/>
        <w:bottom w:val="none" w:sz="0" w:space="0" w:color="auto"/>
        <w:right w:val="none" w:sz="0" w:space="0" w:color="auto"/>
      </w:divBdr>
    </w:div>
    <w:div w:id="2041927644">
      <w:bodyDiv w:val="1"/>
      <w:marLeft w:val="0"/>
      <w:marRight w:val="0"/>
      <w:marTop w:val="0"/>
      <w:marBottom w:val="0"/>
      <w:divBdr>
        <w:top w:val="none" w:sz="0" w:space="0" w:color="auto"/>
        <w:left w:val="none" w:sz="0" w:space="0" w:color="auto"/>
        <w:bottom w:val="none" w:sz="0" w:space="0" w:color="auto"/>
        <w:right w:val="none" w:sz="0" w:space="0" w:color="auto"/>
      </w:divBdr>
    </w:div>
    <w:div w:id="2042586154">
      <w:bodyDiv w:val="1"/>
      <w:marLeft w:val="0"/>
      <w:marRight w:val="0"/>
      <w:marTop w:val="0"/>
      <w:marBottom w:val="0"/>
      <w:divBdr>
        <w:top w:val="none" w:sz="0" w:space="0" w:color="auto"/>
        <w:left w:val="none" w:sz="0" w:space="0" w:color="auto"/>
        <w:bottom w:val="none" w:sz="0" w:space="0" w:color="auto"/>
        <w:right w:val="none" w:sz="0" w:space="0" w:color="auto"/>
      </w:divBdr>
    </w:div>
    <w:div w:id="2054428453">
      <w:bodyDiv w:val="1"/>
      <w:marLeft w:val="0"/>
      <w:marRight w:val="0"/>
      <w:marTop w:val="0"/>
      <w:marBottom w:val="0"/>
      <w:divBdr>
        <w:top w:val="none" w:sz="0" w:space="0" w:color="auto"/>
        <w:left w:val="none" w:sz="0" w:space="0" w:color="auto"/>
        <w:bottom w:val="none" w:sz="0" w:space="0" w:color="auto"/>
        <w:right w:val="none" w:sz="0" w:space="0" w:color="auto"/>
      </w:divBdr>
    </w:div>
    <w:div w:id="2066442870">
      <w:bodyDiv w:val="1"/>
      <w:marLeft w:val="0"/>
      <w:marRight w:val="0"/>
      <w:marTop w:val="0"/>
      <w:marBottom w:val="0"/>
      <w:divBdr>
        <w:top w:val="none" w:sz="0" w:space="0" w:color="auto"/>
        <w:left w:val="none" w:sz="0" w:space="0" w:color="auto"/>
        <w:bottom w:val="none" w:sz="0" w:space="0" w:color="auto"/>
        <w:right w:val="none" w:sz="0" w:space="0" w:color="auto"/>
      </w:divBdr>
    </w:div>
    <w:div w:id="2074043586">
      <w:bodyDiv w:val="1"/>
      <w:marLeft w:val="0"/>
      <w:marRight w:val="0"/>
      <w:marTop w:val="0"/>
      <w:marBottom w:val="0"/>
      <w:divBdr>
        <w:top w:val="none" w:sz="0" w:space="0" w:color="auto"/>
        <w:left w:val="none" w:sz="0" w:space="0" w:color="auto"/>
        <w:bottom w:val="none" w:sz="0" w:space="0" w:color="auto"/>
        <w:right w:val="none" w:sz="0" w:space="0" w:color="auto"/>
      </w:divBdr>
    </w:div>
    <w:div w:id="2085181377">
      <w:bodyDiv w:val="1"/>
      <w:marLeft w:val="0"/>
      <w:marRight w:val="0"/>
      <w:marTop w:val="0"/>
      <w:marBottom w:val="0"/>
      <w:divBdr>
        <w:top w:val="none" w:sz="0" w:space="0" w:color="auto"/>
        <w:left w:val="none" w:sz="0" w:space="0" w:color="auto"/>
        <w:bottom w:val="none" w:sz="0" w:space="0" w:color="auto"/>
        <w:right w:val="none" w:sz="0" w:space="0" w:color="auto"/>
      </w:divBdr>
    </w:div>
    <w:div w:id="2099054694">
      <w:bodyDiv w:val="1"/>
      <w:marLeft w:val="0"/>
      <w:marRight w:val="0"/>
      <w:marTop w:val="0"/>
      <w:marBottom w:val="0"/>
      <w:divBdr>
        <w:top w:val="none" w:sz="0" w:space="0" w:color="auto"/>
        <w:left w:val="none" w:sz="0" w:space="0" w:color="auto"/>
        <w:bottom w:val="none" w:sz="0" w:space="0" w:color="auto"/>
        <w:right w:val="none" w:sz="0" w:space="0" w:color="auto"/>
      </w:divBdr>
    </w:div>
    <w:div w:id="2116367840">
      <w:bodyDiv w:val="1"/>
      <w:marLeft w:val="0"/>
      <w:marRight w:val="0"/>
      <w:marTop w:val="0"/>
      <w:marBottom w:val="0"/>
      <w:divBdr>
        <w:top w:val="none" w:sz="0" w:space="0" w:color="auto"/>
        <w:left w:val="none" w:sz="0" w:space="0" w:color="auto"/>
        <w:bottom w:val="none" w:sz="0" w:space="0" w:color="auto"/>
        <w:right w:val="none" w:sz="0" w:space="0" w:color="auto"/>
      </w:divBdr>
    </w:div>
    <w:div w:id="2117479333">
      <w:bodyDiv w:val="1"/>
      <w:marLeft w:val="0"/>
      <w:marRight w:val="0"/>
      <w:marTop w:val="0"/>
      <w:marBottom w:val="0"/>
      <w:divBdr>
        <w:top w:val="none" w:sz="0" w:space="0" w:color="auto"/>
        <w:left w:val="none" w:sz="0" w:space="0" w:color="auto"/>
        <w:bottom w:val="none" w:sz="0" w:space="0" w:color="auto"/>
        <w:right w:val="none" w:sz="0" w:space="0" w:color="auto"/>
      </w:divBdr>
    </w:div>
    <w:div w:id="2120373629">
      <w:bodyDiv w:val="1"/>
      <w:marLeft w:val="0"/>
      <w:marRight w:val="0"/>
      <w:marTop w:val="0"/>
      <w:marBottom w:val="0"/>
      <w:divBdr>
        <w:top w:val="none" w:sz="0" w:space="0" w:color="auto"/>
        <w:left w:val="none" w:sz="0" w:space="0" w:color="auto"/>
        <w:bottom w:val="none" w:sz="0" w:space="0" w:color="auto"/>
        <w:right w:val="none" w:sz="0" w:space="0" w:color="auto"/>
      </w:divBdr>
    </w:div>
    <w:div w:id="2124110229">
      <w:bodyDiv w:val="1"/>
      <w:marLeft w:val="0"/>
      <w:marRight w:val="0"/>
      <w:marTop w:val="0"/>
      <w:marBottom w:val="0"/>
      <w:divBdr>
        <w:top w:val="none" w:sz="0" w:space="0" w:color="auto"/>
        <w:left w:val="none" w:sz="0" w:space="0" w:color="auto"/>
        <w:bottom w:val="none" w:sz="0" w:space="0" w:color="auto"/>
        <w:right w:val="none" w:sz="0" w:space="0" w:color="auto"/>
      </w:divBdr>
    </w:div>
    <w:div w:id="2132093084">
      <w:bodyDiv w:val="1"/>
      <w:marLeft w:val="0"/>
      <w:marRight w:val="0"/>
      <w:marTop w:val="0"/>
      <w:marBottom w:val="0"/>
      <w:divBdr>
        <w:top w:val="none" w:sz="0" w:space="0" w:color="auto"/>
        <w:left w:val="none" w:sz="0" w:space="0" w:color="auto"/>
        <w:bottom w:val="none" w:sz="0" w:space="0" w:color="auto"/>
        <w:right w:val="none" w:sz="0" w:space="0" w:color="auto"/>
      </w:divBdr>
    </w:div>
    <w:div w:id="21466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14B00-E2F6-4678-AA33-18D13DB5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185</Pages>
  <Words>86515</Words>
  <Characters>493142</Characters>
  <Application>Microsoft Office Word</Application>
  <DocSecurity>0</DocSecurity>
  <Lines>4109</Lines>
  <Paragraphs>1156</Paragraphs>
  <ScaleCrop>false</ScaleCrop>
  <HeadingPairs>
    <vt:vector size="2" baseType="variant">
      <vt:variant>
        <vt:lpstr>Название</vt:lpstr>
      </vt:variant>
      <vt:variant>
        <vt:i4>1</vt:i4>
      </vt:variant>
    </vt:vector>
  </HeadingPairs>
  <TitlesOfParts>
    <vt:vector size="1" baseType="lpstr">
      <vt:lpstr/>
    </vt:vector>
  </TitlesOfParts>
  <Company>FINNKZ</Company>
  <LinksUpToDate>false</LinksUpToDate>
  <CharactersWithSpaces>578501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peters</dc:creator>
  <cp:lastModifiedBy>sea</cp:lastModifiedBy>
  <cp:revision>2</cp:revision>
  <cp:lastPrinted>2026-06-09T08:39:00Z</cp:lastPrinted>
  <dcterms:created xsi:type="dcterms:W3CDTF">2026-06-09T09:51:00Z</dcterms:created>
  <dcterms:modified xsi:type="dcterms:W3CDTF">2026-06-09T09:51:00Z</dcterms:modified>
</cp:coreProperties>
</file>